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85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0.9pt;margin-top:-15.75pt;width:846.75pt;height:31.1pt;z-index:251660288" filled="f" stroked="f">
            <v:textbox style="mso-next-textbox:#_x0000_s1033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shape id="_x0000_s1034" type="#_x0000_t202" style="position:absolute;margin-left:-44.7pt;margin-top:24.6pt;width:292pt;height:30.9pt;z-index:251661312" filled="f" stroked="f">
            <v:textbox>
              <w:txbxContent>
                <w:p w:rsidR="006A64EE" w:rsidRPr="00BA7185" w:rsidRDefault="006A64EE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1º Período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27" style="position:absolute;z-index:251659264;visibility:visible;mso-width-relative:margin" from="-84.4pt,-21.5pt" to="780.35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  <w:r>
        <w:rPr>
          <w:rFonts w:ascii="Trebuchet MS" w:hAnsi="Trebuchet MS"/>
          <w:noProof/>
          <w:lang w:eastAsia="pt-BR"/>
        </w:rPr>
        <w:pict>
          <v:line id="Conector reto 3" o:spid="_x0000_s1026" style="position:absolute;z-index:251658240;visibility:visible;mso-width-relative:margin" from="-106.85pt,14.35pt" to="790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  <w:r w:rsidR="00D32828" w:rsidRPr="00DB171A">
        <w:rPr>
          <w:rFonts w:ascii="Trebuchet MS" w:hAnsi="Trebuchet MS"/>
        </w:rPr>
        <w:t xml:space="preserve">              </w:t>
      </w:r>
    </w:p>
    <w:p w:rsidR="00147AD0" w:rsidRPr="00DB171A" w:rsidRDefault="00147AD0" w:rsidP="00D21563">
      <w:pPr>
        <w:spacing w:after="0" w:line="240" w:lineRule="auto"/>
        <w:rPr>
          <w:rFonts w:ascii="Trebuchet MS" w:hAnsi="Trebuchet MS"/>
        </w:rPr>
      </w:pPr>
    </w:p>
    <w:p w:rsidR="00A81374" w:rsidRPr="00DB171A" w:rsidRDefault="00A81374" w:rsidP="00D21563">
      <w:pPr>
        <w:spacing w:after="0" w:line="240" w:lineRule="auto"/>
        <w:rPr>
          <w:rFonts w:ascii="Trebuchet MS" w:hAnsi="Trebuchet MS"/>
        </w:rPr>
      </w:pPr>
    </w:p>
    <w:p w:rsidR="00A81374" w:rsidRPr="00DB171A" w:rsidRDefault="00A81374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100" w:type="dxa"/>
        <w:tblLook w:val="04A0"/>
      </w:tblPr>
      <w:tblGrid>
        <w:gridCol w:w="1418"/>
        <w:gridCol w:w="1842"/>
        <w:gridCol w:w="1843"/>
        <w:gridCol w:w="1526"/>
        <w:gridCol w:w="1843"/>
        <w:gridCol w:w="1843"/>
        <w:gridCol w:w="323"/>
        <w:gridCol w:w="4462"/>
      </w:tblGrid>
      <w:tr w:rsidR="00EC6A07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52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EC6A07" w:rsidRPr="00DB171A" w:rsidRDefault="00EC6A07" w:rsidP="00D21563">
            <w:pPr>
              <w:rPr>
                <w:rFonts w:ascii="Trebuchet MS" w:hAnsi="Trebuchet MS"/>
                <w:b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C6A07" w:rsidRPr="00DB171A" w:rsidRDefault="00EC6A07" w:rsidP="00D21563">
            <w:pPr>
              <w:rPr>
                <w:rFonts w:ascii="Trebuchet MS" w:hAnsi="Trebuchet MS"/>
                <w:b/>
              </w:rPr>
            </w:pPr>
            <w:r w:rsidRPr="00DB171A">
              <w:rPr>
                <w:rFonts w:ascii="Trebuchet MS" w:hAnsi="Trebuchet MS"/>
                <w:b/>
              </w:rPr>
              <w:t>Lista de docentes:</w:t>
            </w:r>
          </w:p>
        </w:tc>
      </w:tr>
      <w:tr w:rsidR="00BA7185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A7185" w:rsidRPr="00DB171A" w:rsidRDefault="00BA7185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BA7185" w:rsidRPr="00DB171A" w:rsidRDefault="00BA7185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</w:t>
            </w:r>
            <w:r w:rsidR="00EE0BD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 14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14:50</w:t>
            </w:r>
          </w:p>
          <w:p w:rsidR="00BA7185" w:rsidRPr="00DB171A" w:rsidRDefault="00BA7185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Bioética</w:t>
            </w:r>
          </w:p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14)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e Evolução</w:t>
            </w:r>
          </w:p>
          <w:p w:rsidR="00BA7185" w:rsidRPr="00DB171A" w:rsidRDefault="00BA7185" w:rsidP="00EF43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EF43E8" w:rsidRPr="00DB171A">
              <w:rPr>
                <w:rFonts w:ascii="Trebuchet MS" w:hAnsi="Trebuchet MS"/>
                <w:b/>
                <w:sz w:val="18"/>
                <w:szCs w:val="18"/>
              </w:rPr>
              <w:t>14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Bioquímica</w:t>
            </w:r>
          </w:p>
          <w:p w:rsidR="00BA7185" w:rsidRPr="00DB171A" w:rsidRDefault="00BA7185" w:rsidP="006A64E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Anfiteatro 1</w:t>
            </w:r>
            <w:r w:rsidR="006A64E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e Evolução</w:t>
            </w:r>
          </w:p>
          <w:p w:rsidR="00BA7185" w:rsidRPr="00DB171A" w:rsidRDefault="00BA7185" w:rsidP="00B241B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Química Ambiental</w:t>
            </w:r>
          </w:p>
          <w:p w:rsidR="00B61D28" w:rsidRPr="00DB171A" w:rsidRDefault="00BA7185" w:rsidP="00A2478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24780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B61D28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</w:t>
            </w:r>
          </w:p>
          <w:p w:rsidR="00BA7185" w:rsidRPr="00DB171A" w:rsidRDefault="00B61D28" w:rsidP="00A2478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102</w:t>
            </w:r>
            <w:r w:rsidR="00BA7185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A7185" w:rsidRPr="00DB171A" w:rsidRDefault="00BA7185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BCA001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Atuação profissional do Biólogo</w:t>
            </w:r>
          </w:p>
          <w:p w:rsidR="00BA7185" w:rsidRPr="00DB171A" w:rsidRDefault="005606DC" w:rsidP="003445D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André Esteves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</w:t>
            </w:r>
            <w:r w:rsidR="00EE0BD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 15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15:50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ML367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Bioética</w:t>
            </w:r>
          </w:p>
          <w:p w:rsidR="00904987" w:rsidRPr="00DB171A" w:rsidRDefault="00161F6C" w:rsidP="003445D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 xml:space="preserve">Gladstone </w:t>
            </w:r>
            <w:r w:rsidR="003445D3" w:rsidRPr="00DB171A">
              <w:rPr>
                <w:rFonts w:ascii="Trebuchet MS" w:hAnsi="Trebuchet MS"/>
                <w:i/>
                <w:sz w:val="18"/>
                <w:szCs w:val="18"/>
              </w:rPr>
              <w:t xml:space="preserve">Silva e Tatiana 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>Gibertoni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</w:t>
            </w:r>
            <w:r w:rsidR="00EE0BD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 16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16:50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Bioquímica</w:t>
            </w:r>
          </w:p>
          <w:p w:rsidR="00A81374" w:rsidRPr="00DB171A" w:rsidRDefault="00A81374" w:rsidP="00CC7BB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CC7BB4" w:rsidRPr="00DB171A">
              <w:rPr>
                <w:rFonts w:ascii="Trebuchet MS" w:hAnsi="Trebuchet MS"/>
                <w:b/>
                <w:sz w:val="18"/>
                <w:szCs w:val="18"/>
              </w:rPr>
              <w:t>14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5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Atuação profissional do Biólogo</w:t>
            </w:r>
          </w:p>
          <w:p w:rsidR="00A81374" w:rsidRPr="00DB171A" w:rsidRDefault="00A81374" w:rsidP="00722E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556287" w:rsidRPr="00DB171A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722E1D" w:rsidRPr="00DB171A">
              <w:rPr>
                <w:rFonts w:ascii="Trebuchet MS" w:hAnsi="Trebuchet MS"/>
                <w:b/>
                <w:sz w:val="18"/>
                <w:szCs w:val="18"/>
              </w:rPr>
              <w:t>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Método Científico nas Ciências Biológicas</w:t>
            </w:r>
          </w:p>
          <w:p w:rsidR="00A81374" w:rsidRPr="00DB171A" w:rsidRDefault="00A81374" w:rsidP="00E1129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E1129F" w:rsidRPr="00DB171A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HE259 Biologia Estrutural</w:t>
            </w:r>
          </w:p>
          <w:p w:rsidR="005606DC" w:rsidRPr="00DB171A" w:rsidRDefault="005606DC" w:rsidP="00BD3E46">
            <w:pPr>
              <w:rPr>
                <w:rFonts w:ascii="Trebuchet MS" w:hAnsi="Trebuchet MS"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Bruno Tenorio e Carina Maia e</w:t>
            </w:r>
            <w:r w:rsidR="00BD3E46" w:rsidRPr="00DB171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>Marta Gerusa Lucena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</w:t>
            </w:r>
            <w:r w:rsidR="001A2FE1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 17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17:50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BQ336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Bioquímica</w:t>
            </w:r>
          </w:p>
          <w:p w:rsidR="005606DC" w:rsidRPr="00DB171A" w:rsidRDefault="00E77338" w:rsidP="00E77338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Cs/>
                <w:i/>
                <w:sz w:val="18"/>
                <w:szCs w:val="18"/>
              </w:rPr>
              <w:t>Ranilson Bezerra, Marcia Vanusa da Silva e Giovani Bertani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Estrutural</w:t>
            </w:r>
          </w:p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2)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Estrutural (B2)</w:t>
            </w:r>
          </w:p>
          <w:p w:rsidR="00A81374" w:rsidRPr="00DB171A" w:rsidRDefault="00A81374" w:rsidP="00FF709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1A40BA" w:rsidRPr="00DB171A">
              <w:rPr>
                <w:rFonts w:ascii="Trebuchet MS" w:hAnsi="Trebuchet MS"/>
                <w:b/>
                <w:sz w:val="18"/>
                <w:szCs w:val="18"/>
              </w:rPr>
              <w:t xml:space="preserve">CB Lab </w:t>
            </w:r>
            <w:r w:rsidR="00FF7097" w:rsidRPr="00DB171A">
              <w:rPr>
                <w:rFonts w:ascii="Trebuchet MS" w:hAnsi="Trebuchet MS"/>
                <w:b/>
                <w:sz w:val="18"/>
                <w:szCs w:val="18"/>
              </w:rPr>
              <w:t>10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BO410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Ecologia e Evolução</w:t>
            </w:r>
          </w:p>
          <w:p w:rsidR="005606DC" w:rsidRPr="00DB171A" w:rsidRDefault="005606DC" w:rsidP="003445D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bCs/>
                <w:i/>
                <w:sz w:val="18"/>
                <w:szCs w:val="18"/>
              </w:rPr>
              <w:t xml:space="preserve">Andrea Harand e 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>Roxana Barreto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</w:t>
            </w:r>
            <w:r w:rsidR="00A2051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Matemática para Biólogos</w:t>
            </w:r>
          </w:p>
          <w:p w:rsidR="00A81374" w:rsidRPr="00DB171A" w:rsidRDefault="00A81374" w:rsidP="0082728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EF43E8" w:rsidRPr="00DB171A">
              <w:rPr>
                <w:rFonts w:ascii="Trebuchet MS" w:hAnsi="Trebuchet MS"/>
                <w:b/>
                <w:sz w:val="18"/>
                <w:szCs w:val="18"/>
              </w:rPr>
              <w:t>CB Sala 14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5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Química Ambiental</w:t>
            </w:r>
          </w:p>
          <w:p w:rsidR="001812C4" w:rsidRPr="00DB171A" w:rsidRDefault="00404588" w:rsidP="005562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556287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135647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105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BR276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Matemática para Biólogos</w:t>
            </w:r>
          </w:p>
          <w:p w:rsidR="005606DC" w:rsidRPr="00DB171A" w:rsidRDefault="005606DC" w:rsidP="003445D3">
            <w:pPr>
              <w:rPr>
                <w:rFonts w:ascii="Trebuchet MS" w:hAnsi="Trebuchet MS"/>
                <w:i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Adriana Fontes e Paulo Euzébio Filho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</w:t>
            </w:r>
            <w:r w:rsidR="00A2051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Estrutural (B1)</w:t>
            </w:r>
          </w:p>
          <w:p w:rsidR="00A81374" w:rsidRPr="00DB171A" w:rsidRDefault="00A81374" w:rsidP="00D1376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D1376C" w:rsidRPr="00DB171A">
              <w:rPr>
                <w:rFonts w:ascii="Trebuchet MS" w:hAnsi="Trebuchet MS"/>
                <w:b/>
                <w:sz w:val="18"/>
                <w:szCs w:val="18"/>
              </w:rPr>
              <w:t>CB Lab 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81374" w:rsidRPr="00DB171A" w:rsidRDefault="00742940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ML368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Método Científico nas Ciências Biológicas</w:t>
            </w:r>
          </w:p>
          <w:p w:rsidR="00A81374" w:rsidRPr="00DB171A" w:rsidRDefault="005606DC" w:rsidP="003445D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Danielle Karla Silva e  Renato Alvarenga</w:t>
            </w:r>
          </w:p>
        </w:tc>
      </w:tr>
      <w:tr w:rsidR="00A81374" w:rsidRPr="00DB171A" w:rsidTr="000D7F38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</w:t>
            </w:r>
            <w:r w:rsidR="00A2051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CCFF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81374" w:rsidRPr="00DB171A" w:rsidRDefault="00E25EA4" w:rsidP="00D21563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AT313 </w:t>
            </w:r>
            <w:r w:rsidR="00A8137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Química Ambiental</w:t>
            </w:r>
          </w:p>
          <w:p w:rsidR="005606DC" w:rsidRPr="00DB171A" w:rsidRDefault="005606DC" w:rsidP="003445D3">
            <w:pPr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Andréa Santana</w:t>
            </w:r>
          </w:p>
        </w:tc>
      </w:tr>
      <w:tr w:rsidR="00A81374" w:rsidRPr="00DB171A" w:rsidTr="000D7F38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</w:t>
            </w:r>
            <w:r w:rsidR="00A20514"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81374" w:rsidRPr="00DB171A" w:rsidRDefault="00A8137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81374" w:rsidRPr="00DB171A" w:rsidRDefault="00A81374" w:rsidP="00D2156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A81374" w:rsidRPr="00DB171A" w:rsidRDefault="00A81374" w:rsidP="00D21563">
      <w:pPr>
        <w:spacing w:after="0" w:line="240" w:lineRule="auto"/>
        <w:rPr>
          <w:rFonts w:ascii="Trebuchet MS" w:hAnsi="Trebuchet MS"/>
        </w:rPr>
      </w:pPr>
    </w:p>
    <w:p w:rsidR="00161F6C" w:rsidRPr="00DB171A" w:rsidRDefault="00161F6C" w:rsidP="00D21563">
      <w:pPr>
        <w:spacing w:after="0" w:line="240" w:lineRule="auto"/>
        <w:rPr>
          <w:rFonts w:ascii="Trebuchet MS" w:hAnsi="Trebuchet MS"/>
        </w:rPr>
      </w:pPr>
    </w:p>
    <w:p w:rsidR="00C370FF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36" type="#_x0000_t202" style="position:absolute;margin-left:-75.2pt;margin-top:-16.5pt;width:846.75pt;height:31.1pt;z-index:251663360" filled="f" stroked="f">
            <v:textbox style="mso-next-textbox:#_x0000_s1036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38" style="position:absolute;z-index:251665408;visibility:visible;mso-width-relative:margin" from="-86.7pt,-20.7pt" to="778.0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C370FF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37" style="position:absolute;z-index:251664384;visibility:visible;mso-width-relative:margin" from="-72.2pt,1.15pt" to="82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C370FF" w:rsidRPr="00DB171A" w:rsidRDefault="00C370FF" w:rsidP="00D21563">
      <w:pPr>
        <w:spacing w:after="0" w:line="240" w:lineRule="auto"/>
        <w:rPr>
          <w:rFonts w:ascii="Trebuchet MS" w:hAnsi="Trebuchet MS"/>
        </w:rPr>
      </w:pPr>
    </w:p>
    <w:p w:rsidR="00A81374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35" type="#_x0000_t202" style="position:absolute;margin-left:-43.3pt;margin-top:-17.5pt;width:292pt;height:30.9pt;z-index:251662336" filled="f" stroked="f">
            <v:textbox>
              <w:txbxContent>
                <w:p w:rsidR="006A64EE" w:rsidRPr="00BA7185" w:rsidRDefault="006A64EE" w:rsidP="00733320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2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A81374" w:rsidRPr="00DB171A" w:rsidTr="00D77121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A81374" w:rsidRPr="00DB171A" w:rsidRDefault="00A8137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A81374" w:rsidRPr="00DB171A" w:rsidRDefault="00A8137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D77121" w:rsidRPr="00DB171A" w:rsidTr="006A369A">
        <w:trPr>
          <w:trHeight w:val="264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77121" w:rsidRPr="00DB171A" w:rsidRDefault="00D77121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D77121" w:rsidRPr="00DB171A" w:rsidRDefault="00D77121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Biofísica Ambiental</w:t>
            </w:r>
          </w:p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2)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Geologia</w:t>
            </w:r>
          </w:p>
          <w:p w:rsidR="00D77121" w:rsidRPr="00DB171A" w:rsidRDefault="00D77121" w:rsidP="00A3526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3526C" w:rsidRPr="00DB171A">
              <w:rPr>
                <w:rFonts w:ascii="Trebuchet MS" w:hAnsi="Trebuchet MS"/>
                <w:b/>
                <w:sz w:val="18"/>
                <w:szCs w:val="18"/>
              </w:rPr>
              <w:t>CTG Anfiteatro DGEO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:rsidR="006A369A" w:rsidRPr="00DB171A" w:rsidRDefault="006A369A" w:rsidP="006A36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Direitos humanos e relações </w:t>
            </w:r>
          </w:p>
          <w:p w:rsidR="006A369A" w:rsidRPr="00DB171A" w:rsidRDefault="006A369A" w:rsidP="006A36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etnico-racias</w:t>
            </w:r>
          </w:p>
          <w:p w:rsidR="00D77121" w:rsidRPr="00DB171A" w:rsidRDefault="006A369A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D77121"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8</w:t>
            </w:r>
            <w:r w:rsidR="00D77121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Microbiologia Ambiental</w:t>
            </w:r>
          </w:p>
          <w:p w:rsidR="00D77121" w:rsidRPr="00DB171A" w:rsidRDefault="00D77121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14)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D77121" w:rsidRPr="00DB171A" w:rsidRDefault="00D77121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77121" w:rsidRPr="00DB171A" w:rsidRDefault="00D77121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  <w:lang w:val="es-V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  <w:lang w:val="es-VE"/>
              </w:rPr>
              <w:t>BR277 Biofísica Ambiental</w:t>
            </w:r>
          </w:p>
          <w:p w:rsidR="00D77121" w:rsidRPr="00DB171A" w:rsidRDefault="00D77121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  <w:lang w:val="es-V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  <w:lang w:val="es-VE"/>
              </w:rPr>
              <w:t>Otacilio Santana</w:t>
            </w:r>
          </w:p>
        </w:tc>
      </w:tr>
      <w:tr w:rsidR="00413CA7" w:rsidRPr="00DB171A" w:rsidTr="006A369A">
        <w:trPr>
          <w:trHeight w:val="20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VE"/>
              </w:rPr>
            </w:pP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3CA7" w:rsidRPr="00DB171A" w:rsidRDefault="00D77121" w:rsidP="006A64E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Organografia e Anatomia Vegetal 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Anfiteatro 1</w:t>
            </w:r>
            <w:r w:rsidR="006A64E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DIR003 Direitos humanos e relações etnico-raciais</w:t>
            </w:r>
          </w:p>
          <w:p w:rsidR="00413CA7" w:rsidRPr="00DB171A" w:rsidRDefault="00365ECA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Virgínia Leal</w:t>
            </w:r>
          </w:p>
        </w:tc>
      </w:tr>
      <w:tr w:rsidR="00413CA7" w:rsidRPr="00DB171A" w:rsidTr="006A369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6A369A" w:rsidRPr="00DB171A" w:rsidRDefault="006A369A" w:rsidP="006A36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 Genética molecular</w:t>
            </w:r>
          </w:p>
          <w:p w:rsidR="00413CA7" w:rsidRPr="00DB171A" w:rsidRDefault="006A369A" w:rsidP="006A36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413CA7"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="00413CA7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Organografia e Anatomia Vegetal</w:t>
            </w:r>
          </w:p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6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Redação Científica</w:t>
            </w:r>
          </w:p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14)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GN367 Genética molecular</w:t>
            </w:r>
          </w:p>
          <w:p w:rsidR="00413CA7" w:rsidRPr="00DB171A" w:rsidRDefault="00413CA7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Valesca Pandolfi</w:t>
            </w:r>
          </w:p>
        </w:tc>
      </w:tr>
      <w:tr w:rsidR="00413CA7" w:rsidRPr="00DB171A" w:rsidTr="006A369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413CA7" w:rsidRPr="00DB171A" w:rsidRDefault="00413CA7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413CA7" w:rsidRPr="00DB171A" w:rsidRDefault="00413CA7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13CA7" w:rsidRPr="00DB171A" w:rsidRDefault="00413CA7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GE388 Geologia</w:t>
            </w:r>
          </w:p>
          <w:p w:rsidR="00413CA7" w:rsidRPr="00DB171A" w:rsidRDefault="00A3526C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Carlos Santana Sousa</w:t>
            </w:r>
          </w:p>
        </w:tc>
      </w:tr>
      <w:tr w:rsidR="00274B39" w:rsidRPr="00DB171A" w:rsidTr="006A369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74B39" w:rsidRPr="00DB171A" w:rsidRDefault="00274B39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274B39" w:rsidRPr="00DB171A" w:rsidRDefault="00274B39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274B39" w:rsidRPr="00DB171A" w:rsidRDefault="00274B39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Microbiologia Ambiental</w:t>
            </w:r>
          </w:p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10)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auto"/>
            </w:tcBorders>
            <w:vAlign w:val="center"/>
          </w:tcPr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Genética molecular</w:t>
            </w:r>
          </w:p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74B39" w:rsidRPr="00DB171A" w:rsidRDefault="00274B39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74B39" w:rsidRPr="00DB171A" w:rsidRDefault="00274B39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D23FF" w:rsidRPr="00DB171A" w:rsidRDefault="00E25EA4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AT314</w:t>
            </w:r>
            <w:r w:rsidR="007D23F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Microbiologia Ambiental</w:t>
            </w:r>
          </w:p>
          <w:p w:rsidR="00B40EA8" w:rsidRPr="00DB171A" w:rsidRDefault="00B40EA8" w:rsidP="00D77121">
            <w:pPr>
              <w:spacing w:after="40"/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Gláucia Manoella Lima e Norma Gusmão</w:t>
            </w:r>
          </w:p>
        </w:tc>
      </w:tr>
      <w:tr w:rsidR="00A20514" w:rsidRPr="00DB171A" w:rsidTr="006A369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FED6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Natureza e Sociedade</w:t>
            </w:r>
          </w:p>
          <w:p w:rsidR="00A20514" w:rsidRPr="00DB171A" w:rsidRDefault="00C758ED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</w:t>
            </w:r>
            <w:r w:rsidR="00F246C3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201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E25EA4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CS671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Natureza e Sociedade</w:t>
            </w:r>
          </w:p>
          <w:p w:rsidR="00E17F61" w:rsidRPr="00DB171A" w:rsidRDefault="00D2678C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Rosane</w:t>
            </w:r>
            <w:r w:rsidRPr="00DB171A">
              <w:t xml:space="preserve"> 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>Silva</w:t>
            </w:r>
          </w:p>
        </w:tc>
      </w:tr>
      <w:tr w:rsidR="00A20514" w:rsidRPr="00DB171A" w:rsidTr="00D77121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FED6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2C4F" w:rsidRPr="00DB171A" w:rsidRDefault="00E25EA4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BO411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Organografia e Anatomia Vegetal</w:t>
            </w:r>
          </w:p>
          <w:p w:rsidR="00A20514" w:rsidRPr="00DB171A" w:rsidRDefault="00B40EA8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Emília Cristina Arruda e Ariadna Valentina Lopes</w:t>
            </w:r>
          </w:p>
        </w:tc>
      </w:tr>
      <w:tr w:rsidR="00A20514" w:rsidRPr="00DB171A" w:rsidTr="00D77121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2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E25EA4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ML369</w:t>
            </w:r>
            <w:r w:rsidR="007F1126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Redação Científica</w:t>
            </w:r>
          </w:p>
          <w:p w:rsidR="00E17F61" w:rsidRPr="00DB171A" w:rsidRDefault="00B40EA8" w:rsidP="00D77121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André Luiz Santiago e Leonor Maia</w:t>
            </w:r>
          </w:p>
        </w:tc>
      </w:tr>
      <w:tr w:rsidR="00A20514" w:rsidRPr="00DB171A" w:rsidTr="00D77121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D7712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D7712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D7712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3445D3" w:rsidRPr="00DB171A" w:rsidRDefault="003445D3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line id="_x0000_s1056" style="position:absolute;z-index:251667456;visibility:visible;mso-width-relative:margin" from="-89.9pt,-21.05pt" to="774.8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  <w:r>
        <w:rPr>
          <w:rFonts w:ascii="Trebuchet MS" w:hAnsi="Trebuchet MS"/>
          <w:noProof/>
          <w:lang w:eastAsia="pt-BR"/>
        </w:rPr>
        <w:pict>
          <v:shape id="_x0000_s1057" type="#_x0000_t202" style="position:absolute;margin-left:-74.15pt;margin-top:-15.05pt;width:846.75pt;height:31.1pt;z-index:251668480" filled="f" stroked="f">
            <v:textbox style="mso-next-textbox:#_x0000_s1057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</w:p>
    <w:p w:rsidR="00AD6029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62" type="#_x0000_t202" style="position:absolute;margin-left:-44.8pt;margin-top:11.6pt;width:292pt;height:30.9pt;z-index:251672576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3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55" style="position:absolute;z-index:251666432;visibility:visible;mso-width-relative:margin" from="-84pt,.4pt" to="813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AD6029" w:rsidRPr="00DB171A" w:rsidRDefault="00AD6029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267" w:type="dxa"/>
        <w:tblLook w:val="04A0"/>
      </w:tblPr>
      <w:tblGrid>
        <w:gridCol w:w="1483"/>
        <w:gridCol w:w="1686"/>
        <w:gridCol w:w="1740"/>
        <w:gridCol w:w="1175"/>
        <w:gridCol w:w="1224"/>
        <w:gridCol w:w="1750"/>
        <w:gridCol w:w="1003"/>
        <w:gridCol w:w="1224"/>
        <w:gridCol w:w="297"/>
        <w:gridCol w:w="3685"/>
      </w:tblGrid>
      <w:tr w:rsidR="00D21563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CC7BB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75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2208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7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222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D21563" w:rsidRPr="00DB171A" w:rsidRDefault="00D21563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B5465F" w:rsidRPr="00DB171A" w:rsidTr="004144A3">
        <w:trPr>
          <w:trHeight w:val="271"/>
        </w:trPr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Análise de Dados Ambientais 1</w:t>
            </w:r>
          </w:p>
          <w:p w:rsidR="00B5465F" w:rsidRPr="00DB171A" w:rsidRDefault="00B5465F" w:rsidP="00284A4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E71604" w:rsidRPr="00DB171A">
              <w:rPr>
                <w:rFonts w:ascii="Trebuchet MS" w:hAnsi="Trebuchet MS"/>
                <w:b/>
                <w:sz w:val="18"/>
                <w:szCs w:val="18"/>
              </w:rPr>
              <w:t xml:space="preserve">CB Sala </w:t>
            </w:r>
            <w:r w:rsidR="00284A46" w:rsidRPr="00DB171A">
              <w:rPr>
                <w:rFonts w:ascii="Trebuchet MS" w:hAnsi="Trebuchet MS"/>
                <w:b/>
                <w:sz w:val="18"/>
                <w:szCs w:val="18"/>
              </w:rPr>
              <w:t>10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5465F" w:rsidRPr="00905905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05905">
              <w:rPr>
                <w:rFonts w:ascii="Trebuchet MS" w:hAnsi="Trebuchet MS"/>
                <w:b/>
                <w:sz w:val="18"/>
                <w:szCs w:val="18"/>
              </w:rPr>
              <w:t>Análise microbiológica da água</w:t>
            </w:r>
          </w:p>
          <w:p w:rsidR="00B5465F" w:rsidRPr="00DB171A" w:rsidRDefault="00B5465F" w:rsidP="0090590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05905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905905" w:rsidRPr="00905905">
              <w:rPr>
                <w:rFonts w:ascii="Trebuchet MS" w:hAnsi="Trebuchet MS"/>
                <w:b/>
                <w:sz w:val="18"/>
                <w:szCs w:val="18"/>
              </w:rPr>
              <w:t>Sala</w:t>
            </w:r>
            <w:r w:rsidR="004271E7" w:rsidRPr="00905905">
              <w:rPr>
                <w:rFonts w:ascii="Trebuchet MS" w:hAnsi="Trebuchet MS"/>
                <w:b/>
                <w:sz w:val="18"/>
                <w:szCs w:val="18"/>
              </w:rPr>
              <w:t xml:space="preserve"> 13</w:t>
            </w:r>
            <w:r w:rsidRPr="00905905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18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23D2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Fisiologia Vegetal (B1) </w:t>
            </w:r>
          </w:p>
          <w:p w:rsidR="00B5465F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(Lab </w:t>
            </w:r>
            <w:r w:rsidR="0076250E" w:rsidRPr="00DB171A">
              <w:rPr>
                <w:rFonts w:ascii="Trebuchet MS" w:hAnsi="Trebuchet MS"/>
                <w:b/>
                <w:sz w:val="18"/>
                <w:szCs w:val="18"/>
              </w:rPr>
              <w:t>14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025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E723D2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de Metazoários Basais e Spiralia (B2)</w:t>
            </w:r>
          </w:p>
          <w:p w:rsidR="00B5465F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(Lab 13)</w:t>
            </w:r>
          </w:p>
        </w:tc>
        <w:tc>
          <w:tcPr>
            <w:tcW w:w="17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Análise microbiológica da água</w:t>
            </w:r>
          </w:p>
          <w:p w:rsidR="00B5465F" w:rsidRPr="00DB171A" w:rsidRDefault="00B5465F" w:rsidP="00FF709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(Departamento de Antibióticos)</w:t>
            </w:r>
          </w:p>
        </w:tc>
        <w:tc>
          <w:tcPr>
            <w:tcW w:w="100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23D2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Fisiologia Vegetal (B2) </w:t>
            </w:r>
          </w:p>
          <w:p w:rsidR="00B5465F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(Lab 14)</w:t>
            </w:r>
          </w:p>
        </w:tc>
        <w:tc>
          <w:tcPr>
            <w:tcW w:w="1224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E723D2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Biologia de Metazoários Basais e Spiralia (B1) </w:t>
            </w:r>
          </w:p>
          <w:p w:rsidR="00B5465F" w:rsidRPr="00DB171A" w:rsidRDefault="00B5465F" w:rsidP="00944A9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(Lab 12)</w:t>
            </w: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5465F" w:rsidRPr="00DB171A" w:rsidRDefault="00B5465F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5465F" w:rsidRPr="00DB171A" w:rsidRDefault="00B5465F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ZO419 Análise de Dados Ambientais 1</w:t>
            </w:r>
          </w:p>
          <w:p w:rsidR="00B5465F" w:rsidRPr="00DB171A" w:rsidRDefault="00B5465F" w:rsidP="000B3C74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José Roberto Souza</w:t>
            </w:r>
          </w:p>
        </w:tc>
      </w:tr>
      <w:tr w:rsidR="00B5465F" w:rsidRPr="00DB171A" w:rsidTr="004144A3">
        <w:trPr>
          <w:trHeight w:val="382"/>
        </w:trPr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B5465F" w:rsidRPr="00DB171A" w:rsidRDefault="00B5465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B5465F" w:rsidRPr="00DB171A" w:rsidRDefault="00B5465F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5465F" w:rsidRPr="00DB171A" w:rsidRDefault="00B5465F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5465F" w:rsidRPr="00DB171A" w:rsidRDefault="00B5465F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BCA002 Análise microbiológica da água</w:t>
            </w:r>
          </w:p>
          <w:p w:rsidR="00B5465F" w:rsidRPr="00DB171A" w:rsidRDefault="00B5465F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Gláucia Manoella Lima</w:t>
            </w:r>
            <w:r w:rsidR="00365ECA" w:rsidRPr="00DB171A">
              <w:rPr>
                <w:rFonts w:ascii="Trebuchet MS" w:hAnsi="Trebuchet MS"/>
                <w:i/>
                <w:sz w:val="18"/>
                <w:szCs w:val="18"/>
              </w:rPr>
              <w:t xml:space="preserve">, Christine Finkler  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>e Elaine Malosso</w:t>
            </w:r>
          </w:p>
        </w:tc>
      </w:tr>
      <w:tr w:rsidR="00A20514" w:rsidRPr="00DB171A" w:rsidTr="004144A3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 Biologia de Metazoarios Basais e Spiralia</w:t>
            </w:r>
          </w:p>
          <w:p w:rsidR="00D2424C" w:rsidRPr="00DB171A" w:rsidRDefault="00493E41" w:rsidP="00B43DE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D2424C"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B43DE9">
              <w:rPr>
                <w:rFonts w:ascii="Trebuchet MS" w:hAnsi="Trebuchet MS"/>
                <w:b/>
                <w:sz w:val="18"/>
                <w:szCs w:val="18"/>
              </w:rPr>
              <w:t>Anfiteatro 11</w:t>
            </w:r>
            <w:r w:rsidR="00D2424C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44A3" w:rsidRPr="00DB171A" w:rsidRDefault="004144A3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Fisiologia Vegetal (B1)</w:t>
            </w:r>
            <w:r w:rsidR="000F6257" w:rsidRPr="00DB171A">
              <w:rPr>
                <w:rFonts w:ascii="Trebuchet MS" w:hAnsi="Trebuchet MS"/>
                <w:b/>
                <w:sz w:val="18"/>
                <w:szCs w:val="18"/>
              </w:rPr>
              <w:t xml:space="preserve"> (Lab 14</w:t>
            </w:r>
            <w:r w:rsidR="00C91B59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7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6DFA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Climatologia</w:t>
            </w:r>
          </w:p>
          <w:p w:rsidR="007C5A39" w:rsidRPr="00DB171A" w:rsidRDefault="007C5A39" w:rsidP="009B7D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4144A3" w:rsidRPr="00DB171A" w:rsidRDefault="004144A3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Fisiologia Vegetal (B2)</w:t>
            </w: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E25EA4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ZO420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Biologia de Metazoarios Basais e Spiralia</w:t>
            </w:r>
          </w:p>
          <w:p w:rsidR="002F1E8F" w:rsidRPr="00DB171A" w:rsidRDefault="002F1E8F" w:rsidP="000B3C74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Leandro Vieira e  Ulisses Pinheiro</w:t>
            </w:r>
          </w:p>
        </w:tc>
      </w:tr>
      <w:tr w:rsidR="00A20514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6DFA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E25EA4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CG443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Climatologia</w:t>
            </w:r>
          </w:p>
          <w:p w:rsidR="00232C51" w:rsidRPr="00DB171A" w:rsidRDefault="00392B04" w:rsidP="00392B04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Wemerson Flávio Silva</w:t>
            </w:r>
          </w:p>
        </w:tc>
      </w:tr>
      <w:tr w:rsidR="00A20514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Fisiologia Vegetal</w:t>
            </w:r>
          </w:p>
          <w:p w:rsidR="00A20514" w:rsidRPr="00DB171A" w:rsidRDefault="00A20514" w:rsidP="00284A4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6DFA6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Climatologia</w:t>
            </w:r>
          </w:p>
          <w:p w:rsidR="007D4BE2" w:rsidRPr="00DB171A" w:rsidRDefault="00493E41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7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90D2F0"/>
            <w:vAlign w:val="center"/>
          </w:tcPr>
          <w:p w:rsidR="006B3176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Genética Mendeliana </w:t>
            </w:r>
          </w:p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 de Populações</w:t>
            </w:r>
          </w:p>
          <w:p w:rsidR="001812C4" w:rsidRPr="00DB171A" w:rsidRDefault="001812C4" w:rsidP="006A64E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Anfiteatro 1</w:t>
            </w:r>
            <w:r w:rsidR="006A64E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0514" w:rsidRPr="00DB171A" w:rsidRDefault="00E25EA4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BO412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Fisiologia Vegetal</w:t>
            </w:r>
          </w:p>
          <w:p w:rsidR="007A2998" w:rsidRPr="00DB171A" w:rsidRDefault="007A2998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Mauro Guida, Marciel Oliveira e Elcida Araújo</w:t>
            </w:r>
          </w:p>
        </w:tc>
      </w:tr>
      <w:tr w:rsidR="00A20514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90D2F0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Genética Mendeliana e de Populações</w:t>
            </w:r>
          </w:p>
          <w:p w:rsidR="00510311" w:rsidRPr="00DB171A" w:rsidRDefault="00510311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208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6DFA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D71AB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0D2F0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20514" w:rsidRPr="00DB171A" w:rsidRDefault="00E25EA4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GN368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Genética Mendeliana e de Populações</w:t>
            </w:r>
          </w:p>
          <w:p w:rsidR="00DB080C" w:rsidRPr="00DB171A" w:rsidRDefault="00C30036" w:rsidP="000B3C7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José Ferreira</w:t>
            </w:r>
          </w:p>
        </w:tc>
      </w:tr>
      <w:tr w:rsidR="00493E41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0D2F0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93E41" w:rsidRPr="00DB171A" w:rsidRDefault="00493E41" w:rsidP="00493E4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93E41" w:rsidRPr="00DB171A" w:rsidRDefault="00493E41" w:rsidP="00493E4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93E41" w:rsidRPr="00DB171A" w:rsidTr="00DD6A66"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18" w:space="0" w:color="000000" w:themeColor="text1"/>
              <w:left w:val="single" w:sz="2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93E41" w:rsidRPr="00DB171A" w:rsidRDefault="00493E41" w:rsidP="00493E4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493E41" w:rsidRPr="00DB171A" w:rsidRDefault="00493E41" w:rsidP="00493E4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93E41" w:rsidRPr="00DB171A" w:rsidTr="00DD6A66">
        <w:trPr>
          <w:gridAfter w:val="1"/>
          <w:wAfter w:w="3782" w:type="dxa"/>
        </w:trPr>
        <w:tc>
          <w:tcPr>
            <w:tcW w:w="15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493E41" w:rsidRPr="00DB171A" w:rsidRDefault="00493E41" w:rsidP="00493E41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8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93E41" w:rsidRPr="00DB171A" w:rsidRDefault="00493E41" w:rsidP="00493E4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93E41" w:rsidRPr="00DB171A" w:rsidRDefault="00493E41" w:rsidP="00493E4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59" type="#_x0000_t202" style="position:absolute;margin-left:-71.75pt;margin-top:-16.3pt;width:846.75pt;height:31.1pt;z-index:251670528" filled="f" stroked="f">
            <v:textbox style="mso-next-textbox:#_x0000_s1059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58" style="position:absolute;z-index:251669504;visibility:visible;mso-width-relative:margin" from="-71.75pt,-21pt" to="793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63" type="#_x0000_t202" style="position:absolute;margin-left:-37.8pt;margin-top:11pt;width:292pt;height:30.9pt;z-index:251673600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4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61" style="position:absolute;z-index:251671552;visibility:visible;mso-width-relative:margin" from="-71.75pt,.4pt" to="79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653" w:type="dxa"/>
        <w:tblLook w:val="04A0"/>
      </w:tblPr>
      <w:tblGrid>
        <w:gridCol w:w="1418"/>
        <w:gridCol w:w="1842"/>
        <w:gridCol w:w="1843"/>
        <w:gridCol w:w="2079"/>
        <w:gridCol w:w="1843"/>
        <w:gridCol w:w="1843"/>
        <w:gridCol w:w="323"/>
        <w:gridCol w:w="4462"/>
      </w:tblGrid>
      <w:tr w:rsidR="00D21563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66656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2079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D21563" w:rsidRPr="00DB171A" w:rsidRDefault="00D21563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D21563" w:rsidRPr="00DB171A" w:rsidRDefault="00D21563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Genética da Conservação</w:t>
            </w:r>
          </w:p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Análise de dados Ambientais 2</w:t>
            </w:r>
          </w:p>
          <w:p w:rsidR="00365ECA" w:rsidRPr="00DB171A" w:rsidRDefault="00473FF7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C76D15" w:rsidRPr="00DB171A">
              <w:rPr>
                <w:rFonts w:ascii="Trebuchet MS" w:hAnsi="Trebuchet MS"/>
                <w:b/>
                <w:sz w:val="18"/>
                <w:szCs w:val="18"/>
              </w:rPr>
              <w:t>NIATE CB/CCS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473FF7" w:rsidRPr="00DB171A" w:rsidRDefault="00365ECA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205</w:t>
            </w:r>
            <w:r w:rsidR="00447211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F27E72" w:rsidRPr="00DB171A" w:rsidRDefault="00BA223E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Sistemática </w:t>
            </w:r>
          </w:p>
          <w:p w:rsidR="00837671" w:rsidRPr="00DB171A" w:rsidRDefault="00BA223E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Vegetal</w:t>
            </w:r>
          </w:p>
          <w:p w:rsidR="005E1FC0" w:rsidRPr="00DB171A" w:rsidRDefault="005E1FC0" w:rsidP="00D2354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F27E72" w:rsidRPr="00DB171A" w:rsidRDefault="00BA223E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Biologia de </w:t>
            </w:r>
          </w:p>
          <w:p w:rsidR="00BA223E" w:rsidRPr="00DB171A" w:rsidRDefault="00BA223E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Fungos e Liquens</w:t>
            </w:r>
          </w:p>
          <w:p w:rsidR="00BA223E" w:rsidRPr="00DB171A" w:rsidRDefault="00837671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E38B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Geomorfologia</w:t>
            </w:r>
          </w:p>
          <w:p w:rsidR="001812C4" w:rsidRPr="00DB171A" w:rsidRDefault="001812C4" w:rsidP="007F112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FC231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ZO421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Análise de dados Ambientais 2</w:t>
            </w:r>
          </w:p>
          <w:p w:rsidR="00920190" w:rsidRPr="00DB171A" w:rsidRDefault="00920190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José Roberto Souza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E38B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FC231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ZO422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Biologia de Ecdysozoa</w:t>
            </w:r>
          </w:p>
          <w:p w:rsidR="00920190" w:rsidRPr="00DB171A" w:rsidRDefault="00920190" w:rsidP="004144A3">
            <w:pPr>
              <w:spacing w:before="20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Alexandre Almeida, Giovanni dos Santos e Wendel Pontes</w:t>
            </w:r>
          </w:p>
        </w:tc>
      </w:tr>
      <w:tr w:rsidR="00A20514" w:rsidRPr="00DB171A" w:rsidTr="00F27E72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Populações</w:t>
            </w:r>
          </w:p>
          <w:p w:rsidR="002E607F" w:rsidRPr="00DB171A" w:rsidRDefault="002E607F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FC231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ML370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Biologia de Fungos e Liquens</w:t>
            </w:r>
          </w:p>
          <w:p w:rsidR="007A2998" w:rsidRPr="00DB171A" w:rsidRDefault="007A2998" w:rsidP="004144A3">
            <w:pPr>
              <w:spacing w:before="20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Laura Paiva e Elaine Malosso</w:t>
            </w:r>
          </w:p>
        </w:tc>
      </w:tr>
      <w:tr w:rsidR="00A20514" w:rsidRPr="00DB171A" w:rsidTr="00F27E72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FC231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ZO423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Ecologia de Populações</w:t>
            </w:r>
          </w:p>
          <w:p w:rsidR="002F1E8F" w:rsidRPr="00DB171A" w:rsidRDefault="002F1E8F" w:rsidP="004144A3">
            <w:pPr>
              <w:spacing w:before="20"/>
              <w:rPr>
                <w:rFonts w:ascii="Trebuchet MS" w:hAnsi="Trebuchet MS"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José Wagner Melo e Lilian Maria Flores</w:t>
            </w:r>
          </w:p>
        </w:tc>
      </w:tr>
      <w:tr w:rsidR="00666566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Sistemática Vegetal (B1)</w:t>
            </w:r>
          </w:p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Lab 13)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E38B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Geomorfologia</w:t>
            </w:r>
          </w:p>
          <w:p w:rsidR="00666566" w:rsidRPr="00DB171A" w:rsidRDefault="00666566" w:rsidP="007059C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7059C0" w:rsidRPr="00DB171A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F27E72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Biologia de </w:t>
            </w:r>
          </w:p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Ecdysozoa</w:t>
            </w:r>
          </w:p>
          <w:p w:rsidR="00666566" w:rsidRPr="00DB171A" w:rsidRDefault="00666566" w:rsidP="00FF709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673D14" w:rsidRPr="00DB171A">
              <w:rPr>
                <w:rFonts w:ascii="Trebuchet MS" w:hAnsi="Trebuchet MS"/>
                <w:b/>
                <w:sz w:val="18"/>
                <w:szCs w:val="18"/>
              </w:rPr>
              <w:t>Lab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F7097" w:rsidRPr="00DB171A">
              <w:rPr>
                <w:rFonts w:ascii="Trebuchet MS" w:hAnsi="Trebuchet MS"/>
                <w:b/>
                <w:sz w:val="18"/>
                <w:szCs w:val="18"/>
              </w:rPr>
              <w:t>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Populações</w:t>
            </w:r>
          </w:p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66566" w:rsidRPr="00DB171A" w:rsidRDefault="00666566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566" w:rsidRPr="00DB171A" w:rsidRDefault="0066656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BCA003 Genética da Conservação</w:t>
            </w:r>
          </w:p>
          <w:p w:rsidR="00C30036" w:rsidRPr="00DB171A" w:rsidRDefault="00C3003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Marco Novo</w:t>
            </w:r>
          </w:p>
        </w:tc>
      </w:tr>
      <w:tr w:rsidR="00666566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E38B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66566" w:rsidRPr="00DB171A" w:rsidRDefault="00666566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566" w:rsidRPr="00DB171A" w:rsidRDefault="0066656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CG444 Geomorfologia</w:t>
            </w:r>
          </w:p>
          <w:p w:rsidR="00232C51" w:rsidRPr="00DB171A" w:rsidRDefault="00392B04" w:rsidP="00392B04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Ruy Pordeus</w:t>
            </w:r>
          </w:p>
        </w:tc>
      </w:tr>
      <w:tr w:rsidR="00666566" w:rsidRPr="00DB171A" w:rsidTr="00BF5681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Sistemática Vegetal (B2)</w:t>
            </w:r>
          </w:p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Lab 13)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de Ecdysozoa</w:t>
            </w:r>
          </w:p>
          <w:p w:rsidR="00666566" w:rsidRPr="00DB171A" w:rsidRDefault="00666566" w:rsidP="00F13DA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F13DA0" w:rsidRPr="00DB171A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18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66566" w:rsidRPr="00DB171A" w:rsidRDefault="00666566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66566" w:rsidRPr="00DB171A" w:rsidRDefault="00666566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BO413 Sistemática Vegetal</w:t>
            </w:r>
          </w:p>
          <w:p w:rsidR="007A2998" w:rsidRPr="00DB171A" w:rsidRDefault="007A2998" w:rsidP="004144A3">
            <w:pPr>
              <w:spacing w:before="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Mércia Silva e Roxana Barreto</w:t>
            </w:r>
          </w:p>
        </w:tc>
      </w:tr>
      <w:tr w:rsidR="00666566" w:rsidRPr="00DB171A" w:rsidTr="00BF5681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666566" w:rsidRPr="00DB171A" w:rsidRDefault="00666566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66566" w:rsidRPr="00DB171A" w:rsidRDefault="00666566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66566" w:rsidRPr="00DB171A" w:rsidRDefault="00666566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6566" w:rsidRPr="00DB171A" w:rsidRDefault="00666566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BF5681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666566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66656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66656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66" type="#_x0000_t202" style="position:absolute;margin-left:-82.9pt;margin-top:-17.65pt;width:846.75pt;height:31.1pt;z-index:251676672" filled="f" stroked="f">
            <v:textbox style="mso-next-textbox:#_x0000_s1066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65" style="position:absolute;z-index:251675648;visibility:visible;mso-width-relative:margin" from="-71pt,13.45pt" to="7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  <w:r>
        <w:rPr>
          <w:rFonts w:ascii="Trebuchet MS" w:hAnsi="Trebuchet MS"/>
          <w:noProof/>
          <w:lang w:eastAsia="pt-BR"/>
        </w:rPr>
        <w:pict>
          <v:line id="_x0000_s1064" style="position:absolute;z-index:251674624;visibility:visible;mso-width-relative:margin" from="-71pt,-21.05pt" to="793.7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68" type="#_x0000_t202" style="position:absolute;margin-left:-39.95pt;margin-top:.1pt;width:292pt;height:30.9pt;z-index:251677696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5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6C5F97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0F3E6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E723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6C5F97" w:rsidRPr="00DB171A" w:rsidRDefault="006C5F97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C5F97" w:rsidRPr="00DB171A" w:rsidRDefault="006C5F97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A20514" w:rsidRPr="00DB171A" w:rsidTr="00C76D15">
        <w:trPr>
          <w:trHeight w:val="697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Sistemas de informações Geográficas</w:t>
            </w:r>
          </w:p>
          <w:p w:rsidR="00365ECA" w:rsidRPr="00DB171A" w:rsidRDefault="00A20514" w:rsidP="0044721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C76D15" w:rsidRPr="00DB171A">
              <w:rPr>
                <w:rFonts w:ascii="Trebuchet MS" w:hAnsi="Trebuchet MS"/>
                <w:b/>
                <w:sz w:val="18"/>
                <w:szCs w:val="18"/>
              </w:rPr>
              <w:t>NIATE CB/CCS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20514" w:rsidRPr="00DB171A" w:rsidRDefault="00365ECA" w:rsidP="0044721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311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AEAEA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Legislação e política ambiental</w:t>
            </w:r>
          </w:p>
          <w:p w:rsidR="0024257B" w:rsidRPr="00DB171A" w:rsidRDefault="0024257B" w:rsidP="000F356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0F3569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9F24A5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</w:t>
            </w:r>
            <w:r w:rsidR="009F24A5" w:rsidRPr="00DB171A">
              <w:rPr>
                <w:rFonts w:ascii="Verdana" w:hAnsi="Verdana"/>
              </w:rPr>
              <w:t xml:space="preserve"> </w:t>
            </w:r>
            <w:r w:rsidR="009F24A5" w:rsidRPr="00DB171A">
              <w:rPr>
                <w:rFonts w:ascii="Trebuchet MS" w:hAnsi="Trebuchet MS"/>
                <w:b/>
                <w:sz w:val="18"/>
                <w:szCs w:val="18"/>
              </w:rPr>
              <w:t>Sala 204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Ciência do Solo</w:t>
            </w:r>
          </w:p>
          <w:p w:rsidR="00993E20" w:rsidRPr="00DB171A" w:rsidRDefault="00993E20" w:rsidP="00523E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6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Economia </w:t>
            </w:r>
            <w:r w:rsidR="00FA51CF" w:rsidRPr="00DB171A">
              <w:rPr>
                <w:rFonts w:ascii="Trebuchet MS" w:hAnsi="Trebuchet MS"/>
                <w:b/>
                <w:sz w:val="18"/>
                <w:szCs w:val="18"/>
              </w:rPr>
              <w:t>e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Meio Ambiente</w:t>
            </w:r>
          </w:p>
          <w:p w:rsidR="00F84B72" w:rsidRPr="00DB171A" w:rsidRDefault="00F84B72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 xml:space="preserve">NIATE CB/CCS </w:t>
            </w:r>
            <w:r w:rsidR="00365ECA" w:rsidRPr="00DB171A">
              <w:rPr>
                <w:rFonts w:ascii="Verdana" w:hAnsi="Verdana"/>
              </w:rPr>
              <w:t xml:space="preserve"> 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>Sala 201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Comunidades</w:t>
            </w:r>
          </w:p>
          <w:p w:rsidR="00E02CEB" w:rsidRPr="00DB171A" w:rsidRDefault="00E02CEB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60590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ZO424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Biologia de Deuterostomia</w:t>
            </w:r>
          </w:p>
          <w:p w:rsidR="00920190" w:rsidRPr="00DB171A" w:rsidRDefault="00920190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Pedro Simões, Luciano Naka e  Diego Moraes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AEAEA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BR278</w:t>
            </w:r>
            <w:r w:rsidR="00523EE8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Ciência do Solo</w:t>
            </w:r>
          </w:p>
          <w:p w:rsidR="00A20514" w:rsidRPr="00DB171A" w:rsidRDefault="00C3003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Thais Emanuelle dos Santos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Ciência do Solo</w:t>
            </w:r>
          </w:p>
          <w:p w:rsidR="00A20514" w:rsidRPr="00DB171A" w:rsidRDefault="00A20514" w:rsidP="00284A4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AEAEA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Comunidades</w:t>
            </w:r>
          </w:p>
          <w:p w:rsidR="00993E20" w:rsidRPr="00DB171A" w:rsidRDefault="00993E20" w:rsidP="00523E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de Deuterostomia</w:t>
            </w:r>
          </w:p>
          <w:p w:rsidR="00E02CEB" w:rsidRPr="00DB171A" w:rsidRDefault="00E02CEB" w:rsidP="007F112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BO414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Ecologia de Comunidades</w:t>
            </w:r>
          </w:p>
          <w:p w:rsidR="00A20514" w:rsidRPr="00DB171A" w:rsidRDefault="007A2998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Jarcilene Almeida e Oswaldo Cruz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BR279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Economia </w:t>
            </w:r>
            <w:r w:rsidR="00FA51C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e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Meio Ambiente</w:t>
            </w:r>
          </w:p>
          <w:p w:rsidR="00A20514" w:rsidRPr="00DB171A" w:rsidRDefault="00C3003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Thais Emanuelle dos Santos</w:t>
            </w:r>
          </w:p>
        </w:tc>
      </w:tr>
      <w:tr w:rsidR="00D861F1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Sistemas de informações Geográficas</w:t>
            </w:r>
          </w:p>
          <w:p w:rsidR="004A74D3" w:rsidRPr="00DB171A" w:rsidRDefault="00C76D15" w:rsidP="0044721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 CB/</w:t>
            </w:r>
            <w:r w:rsidR="00447211" w:rsidRPr="00DB171A">
              <w:rPr>
                <w:rFonts w:ascii="Trebuchet MS" w:hAnsi="Trebuchet MS"/>
                <w:b/>
                <w:sz w:val="18"/>
                <w:szCs w:val="18"/>
              </w:rPr>
              <w:t>CCS</w:t>
            </w:r>
          </w:p>
          <w:p w:rsidR="00D861F1" w:rsidRPr="00DB171A" w:rsidRDefault="004A74D3" w:rsidP="0044721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206</w:t>
            </w:r>
            <w:r w:rsidR="00C76D15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de Deuterostomia</w:t>
            </w:r>
          </w:p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D861F1" w:rsidRPr="00DB171A" w:rsidRDefault="00D861F1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861F1" w:rsidRPr="00DB171A" w:rsidRDefault="006E12AD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ZO425</w:t>
            </w:r>
            <w:r w:rsidR="00D861F1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Introdução aos Impactos Ambientais</w:t>
            </w:r>
          </w:p>
          <w:p w:rsidR="00D861F1" w:rsidRPr="00DB171A" w:rsidRDefault="00D861F1" w:rsidP="000F3E60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Giovanni Amadeu Paiva dos Santos</w:t>
            </w:r>
          </w:p>
          <w:p w:rsidR="00D861F1" w:rsidRPr="00DB171A" w:rsidRDefault="00D861F1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D861F1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D861F1" w:rsidRPr="00DB171A" w:rsidRDefault="00D861F1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Introdução aos Impactos Ambientais</w:t>
            </w:r>
          </w:p>
          <w:p w:rsidR="00D861F1" w:rsidRPr="00DB171A" w:rsidRDefault="00D861F1" w:rsidP="00284A4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4</w:t>
            </w:r>
            <w:r w:rsidR="00284A46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F3E60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Biologia de Deuterostomia </w:t>
            </w:r>
          </w:p>
          <w:p w:rsidR="00D861F1" w:rsidRPr="00DB171A" w:rsidRDefault="00D861F1" w:rsidP="00FF709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Lab 1</w:t>
            </w:r>
            <w:r w:rsidR="00FF7097" w:rsidRPr="00DB171A">
              <w:rPr>
                <w:rFonts w:ascii="Trebuchet MS" w:hAnsi="Trebuchet MS"/>
                <w:b/>
                <w:sz w:val="18"/>
                <w:szCs w:val="18"/>
              </w:rPr>
              <w:t>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861F1" w:rsidRPr="00DB171A" w:rsidRDefault="00D861F1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D861F1" w:rsidRPr="00DB171A" w:rsidRDefault="00D861F1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861F1" w:rsidRPr="00DB171A" w:rsidRDefault="000F3569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DIR004 </w:t>
            </w:r>
            <w:r w:rsidR="00D861F1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Legislação e política ambiental</w:t>
            </w:r>
          </w:p>
          <w:p w:rsidR="00D861F1" w:rsidRPr="00DB171A" w:rsidRDefault="00F774E8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Virgínia Leal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20514" w:rsidRPr="00DB171A" w:rsidRDefault="00605906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CA495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Sistemas de informações Geográficas</w:t>
            </w:r>
          </w:p>
          <w:p w:rsidR="00C30036" w:rsidRPr="00DB171A" w:rsidRDefault="00D77121" w:rsidP="000F3E60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José Luiz Portugal</w:t>
            </w:r>
          </w:p>
        </w:tc>
      </w:tr>
      <w:tr w:rsidR="00A20514" w:rsidRPr="00DB171A" w:rsidTr="000F3E6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" w:space="0" w:color="000000" w:themeColor="text1"/>
            </w:tcBorders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BC3B89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C3B89" w:rsidRPr="00DB171A" w:rsidTr="000F3E60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C3B89" w:rsidRPr="00DB171A" w:rsidRDefault="00BC3B89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BC3B89" w:rsidRPr="00DB171A" w:rsidRDefault="00BC3B89" w:rsidP="000F3E60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C3B89" w:rsidRPr="00DB171A" w:rsidRDefault="00BC3B89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BC3B89" w:rsidRPr="00DB171A" w:rsidRDefault="00BC3B89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BC3B89" w:rsidRPr="00DB171A" w:rsidRDefault="00BC3B89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BC3B89" w:rsidRPr="00DB171A" w:rsidRDefault="00BC3B89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3B89" w:rsidRPr="00DB171A" w:rsidRDefault="00BC3B89" w:rsidP="000F3E6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BC3B89" w:rsidRPr="00DB171A" w:rsidRDefault="00BC3B89" w:rsidP="000F3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71" type="#_x0000_t202" style="position:absolute;margin-left:-73.15pt;margin-top:-16.45pt;width:846.75pt;height:31.1pt;z-index:251680768" filled="f" stroked="f">
            <v:textbox style="mso-next-textbox:#_x0000_s1071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69" style="position:absolute;z-index:251678720;visibility:visible;mso-width-relative:margin" from="-95.65pt,-19.6pt" to="769.1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70" style="position:absolute;z-index:251679744;visibility:visible;mso-width-relative:margin" from="-91.15pt,.2pt" to="773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A938AD">
      <w:pPr>
        <w:tabs>
          <w:tab w:val="left" w:pos="932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72" type="#_x0000_t202" style="position:absolute;margin-left:-39.85pt;margin-top:.75pt;width:292pt;height:30.9pt;z-index:251681792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6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  <w:r w:rsidR="00A938AD" w:rsidRPr="00DB171A">
        <w:rPr>
          <w:rFonts w:ascii="Trebuchet MS" w:hAnsi="Trebuchet MS"/>
        </w:rPr>
        <w:tab/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930"/>
        <w:gridCol w:w="236"/>
        <w:gridCol w:w="4462"/>
      </w:tblGrid>
      <w:tr w:rsidR="009F1244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9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9F1244" w:rsidRPr="00DB171A" w:rsidRDefault="009F124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9F1244" w:rsidRPr="00DB171A" w:rsidRDefault="009F124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A20514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Licenciamento e  avaliação de impactos Ambientais</w:t>
            </w:r>
          </w:p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6E12AD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266F17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201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Ecossistemas</w:t>
            </w:r>
          </w:p>
          <w:p w:rsidR="00BA13FF" w:rsidRPr="00DB171A" w:rsidRDefault="00BA13F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Ecossistemas Terrestres</w:t>
            </w:r>
          </w:p>
          <w:p w:rsidR="00993E20" w:rsidRPr="00DB171A" w:rsidRDefault="00993E20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A67002" w:rsidRPr="00DB171A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Ecossistemas Aquáticos</w:t>
            </w:r>
          </w:p>
          <w:p w:rsidR="00BA13FF" w:rsidRPr="00DB171A" w:rsidRDefault="00BA13F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Ecossistemas Terrestres</w:t>
            </w:r>
          </w:p>
          <w:p w:rsidR="005D6DC6" w:rsidRPr="00DB171A" w:rsidRDefault="005D6DC6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6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BO415</w:t>
            </w:r>
            <w:r w:rsidR="000218A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Biogeografia</w:t>
            </w:r>
          </w:p>
          <w:p w:rsidR="00A20514" w:rsidRPr="00DB171A" w:rsidRDefault="007A2998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Luiz Souza e Lucas Costa</w:t>
            </w:r>
          </w:p>
        </w:tc>
      </w:tr>
      <w:tr w:rsidR="00A20514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BO416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Ecologia de Ecossistemas</w:t>
            </w:r>
          </w:p>
          <w:p w:rsidR="00A20514" w:rsidRPr="00DB171A" w:rsidRDefault="007A2998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Inara Leal</w:t>
            </w:r>
          </w:p>
        </w:tc>
      </w:tr>
      <w:tr w:rsidR="00625AD2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25AD2" w:rsidRPr="00DB171A" w:rsidRDefault="00625AD2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25AD2" w:rsidRPr="00DB171A" w:rsidRDefault="003408A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625AD2" w:rsidRPr="00DB171A" w:rsidRDefault="00625AD2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Ecossistemas Aquáticos</w:t>
            </w:r>
          </w:p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4</w:t>
            </w:r>
            <w:r w:rsidR="000F3569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Biogeografia</w:t>
            </w:r>
          </w:p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0218AF" w:rsidRPr="00DB171A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Ecossistemas</w:t>
            </w:r>
          </w:p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625AD2" w:rsidRPr="00DB171A" w:rsidRDefault="00625AD2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Sensoriamento remoto e aplicações ambientais </w:t>
            </w:r>
          </w:p>
          <w:p w:rsidR="00625AD2" w:rsidRPr="00DB171A" w:rsidRDefault="00625AD2" w:rsidP="00061D4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061D44" w:rsidRPr="00DB171A">
              <w:rPr>
                <w:rFonts w:ascii="Trebuchet MS" w:hAnsi="Trebuchet MS"/>
                <w:b/>
                <w:sz w:val="18"/>
                <w:szCs w:val="18"/>
              </w:rPr>
              <w:t xml:space="preserve">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6</w:t>
            </w:r>
            <w:r w:rsidR="00061D44" w:rsidRPr="00DB171A">
              <w:rPr>
                <w:rFonts w:ascii="Trebuchet MS" w:hAnsi="Trebuchet MS"/>
                <w:b/>
                <w:sz w:val="18"/>
                <w:szCs w:val="18"/>
              </w:rPr>
              <w:t xml:space="preserve"> ou CB Sala </w:t>
            </w:r>
            <w:r w:rsidR="004144A3" w:rsidRPr="00DB171A">
              <w:rPr>
                <w:rFonts w:ascii="Trebuchet MS" w:hAnsi="Trebuchet MS"/>
                <w:b/>
                <w:sz w:val="18"/>
                <w:szCs w:val="18"/>
              </w:rPr>
              <w:t xml:space="preserve">de </w:t>
            </w:r>
            <w:r w:rsidR="002A5408" w:rsidRPr="00DB171A">
              <w:rPr>
                <w:rFonts w:ascii="Trebuchet MS" w:hAnsi="Trebuchet MS"/>
                <w:b/>
                <w:sz w:val="18"/>
                <w:szCs w:val="18"/>
              </w:rPr>
              <w:t>inform</w:t>
            </w:r>
            <w:r w:rsidR="00061D44" w:rsidRPr="00DB171A">
              <w:rPr>
                <w:rFonts w:ascii="Trebuchet MS" w:hAnsi="Trebuchet MS"/>
                <w:b/>
                <w:sz w:val="18"/>
                <w:szCs w:val="18"/>
              </w:rPr>
              <w:t>á</w:t>
            </w:r>
            <w:r w:rsidR="002A5408" w:rsidRPr="00DB171A">
              <w:rPr>
                <w:rFonts w:ascii="Trebuchet MS" w:hAnsi="Trebuchet MS"/>
                <w:b/>
                <w:sz w:val="18"/>
                <w:szCs w:val="18"/>
              </w:rPr>
              <w:t>tica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25AD2" w:rsidRPr="00DB171A" w:rsidRDefault="00625AD2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ZO426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Ecossistemas Aquáticos</w:t>
            </w:r>
          </w:p>
          <w:p w:rsidR="00625AD2" w:rsidRPr="00DB171A" w:rsidRDefault="00C538F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Alexandre Almeida e  Giovanni dos Santos</w:t>
            </w:r>
          </w:p>
        </w:tc>
      </w:tr>
      <w:tr w:rsidR="00A20514" w:rsidRPr="00DB171A" w:rsidTr="00FA51CF">
        <w:trPr>
          <w:trHeight w:val="442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ML371</w:t>
            </w:r>
            <w:r w:rsidR="00A67002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Ecossistemas Terrestres</w:t>
            </w:r>
          </w:p>
          <w:p w:rsidR="00A20514" w:rsidRPr="00DB171A" w:rsidRDefault="007A2998" w:rsidP="00370A54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Roger Melo, Gladstone Silva e Renato Alvarenga</w:t>
            </w:r>
          </w:p>
        </w:tc>
      </w:tr>
      <w:tr w:rsidR="00A20514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99FF"/>
            <w:vAlign w:val="center"/>
          </w:tcPr>
          <w:p w:rsidR="003A0199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Fisiologia </w:t>
            </w:r>
          </w:p>
          <w:p w:rsidR="003A0199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Animal</w:t>
            </w:r>
            <w:r w:rsidR="00BE5DA4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370A54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605906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FF2</w:t>
            </w:r>
            <w:r w:rsidR="00D868B9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77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Fisiologia Animal</w:t>
            </w:r>
          </w:p>
          <w:p w:rsidR="00A20514" w:rsidRPr="00DB171A" w:rsidRDefault="00097AF9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Ricardo Guedes e Mariana Hoff</w:t>
            </w:r>
          </w:p>
        </w:tc>
      </w:tr>
      <w:tr w:rsidR="00635C1F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99FF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Sensoriamento remoto e aplicações ambientais </w:t>
            </w:r>
          </w:p>
          <w:p w:rsidR="00635C1F" w:rsidRPr="00DB171A" w:rsidRDefault="00635C1F" w:rsidP="00B43DE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Anfiteatro 1</w:t>
            </w:r>
            <w:r w:rsidR="00B43DE9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99FF"/>
            <w:vAlign w:val="center"/>
          </w:tcPr>
          <w:p w:rsidR="003A0199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Fisiologia </w:t>
            </w:r>
          </w:p>
          <w:p w:rsidR="003A0199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Animal</w:t>
            </w:r>
            <w:r w:rsidR="00370A54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5C1F" w:rsidRPr="00DB171A" w:rsidRDefault="00635C1F" w:rsidP="006A64E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Anfiteatro 1</w:t>
            </w:r>
            <w:r w:rsidR="006A64E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35C1F" w:rsidRPr="00DB171A" w:rsidRDefault="00635C1F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5C1F" w:rsidRPr="00DB171A" w:rsidRDefault="00635C1F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ZO427  Licenciamento e  avaliação de impactos Ambientais</w:t>
            </w:r>
          </w:p>
          <w:p w:rsidR="00635C1F" w:rsidRPr="00DB171A" w:rsidRDefault="00635C1F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Bruna Bezerra</w:t>
            </w:r>
          </w:p>
        </w:tc>
      </w:tr>
      <w:tr w:rsidR="00635C1F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635C1F" w:rsidRPr="00DB171A" w:rsidRDefault="00635C1F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66FFCC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99FF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35C1F" w:rsidRPr="00DB171A" w:rsidRDefault="00635C1F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35C1F" w:rsidRPr="00DB171A" w:rsidRDefault="00635C1F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35C1F" w:rsidRPr="00DB171A" w:rsidRDefault="00635C1F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CA496 Sensoriamento remoto e aplicações ambientais </w:t>
            </w:r>
          </w:p>
          <w:p w:rsidR="00635C1F" w:rsidRPr="00DB171A" w:rsidRDefault="00D77121" w:rsidP="00370A54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Ana Lúcia Candeias</w:t>
            </w:r>
          </w:p>
        </w:tc>
      </w:tr>
      <w:tr w:rsidR="00A20514" w:rsidRPr="00DB171A" w:rsidTr="00FA51CF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" w:space="0" w:color="000000" w:themeColor="text1"/>
            </w:tcBorders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FA51CF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370A5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370A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0A5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FA51CF" w:rsidRPr="00DB171A" w:rsidRDefault="00FA51CF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75" type="#_x0000_t202" style="position:absolute;margin-left:-71.55pt;margin-top:-14.1pt;width:846.75pt;height:31.1pt;z-index:251657215" filled="f" stroked="f">
            <v:textbox style="mso-next-textbox:#_x0000_s1075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73" style="position:absolute;z-index:251682816;visibility:visible;mso-width-relative:margin" from="-89.55pt,-17.9pt" to="775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74" style="position:absolute;z-index:251683840;visibility:visible;mso-width-relative:margin" from="-86.95pt,.85pt" to="77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76" type="#_x0000_t202" style="position:absolute;margin-left:-44.4pt;margin-top:.65pt;width:292pt;height:30.9pt;z-index:251685888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7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C70D20" w:rsidRPr="00DB171A" w:rsidTr="00CC7BB4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0D20" w:rsidRPr="00DB171A" w:rsidRDefault="00C70D20" w:rsidP="00CC7BB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A20514" w:rsidRPr="00DB171A" w:rsidTr="00DD0F7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Diagnóstico Ambiental (inventários)</w:t>
            </w:r>
          </w:p>
          <w:p w:rsidR="00266F17" w:rsidRPr="00DB171A" w:rsidRDefault="00266F17" w:rsidP="00266F1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 CB/CCS  Sala 102)</w:t>
            </w:r>
          </w:p>
          <w:p w:rsidR="00A20514" w:rsidRPr="00DB171A" w:rsidRDefault="00A20514" w:rsidP="006E12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Bioindicadores ambientais</w:t>
            </w:r>
          </w:p>
          <w:p w:rsidR="00E5655A" w:rsidRPr="00DB171A" w:rsidRDefault="00E5655A" w:rsidP="004E46B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4E46BF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111461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311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DD0F70" w:rsidRPr="00DB171A" w:rsidRDefault="00DD0F70" w:rsidP="00DD0F7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Manejo Agroecológico</w:t>
            </w:r>
          </w:p>
          <w:p w:rsidR="004A74D3" w:rsidRPr="00DB171A" w:rsidRDefault="00A12A16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C76D15" w:rsidRPr="00DB171A">
              <w:rPr>
                <w:rFonts w:ascii="Trebuchet MS" w:hAnsi="Trebuchet MS"/>
                <w:b/>
                <w:sz w:val="18"/>
                <w:szCs w:val="18"/>
              </w:rPr>
              <w:t xml:space="preserve">NIATE CB/CCS </w:t>
            </w:r>
          </w:p>
          <w:p w:rsidR="00A12A16" w:rsidRPr="00DB171A" w:rsidRDefault="004A74D3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207)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DD0F70" w:rsidRPr="00DB171A" w:rsidRDefault="00DD0F70" w:rsidP="00DD0F7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Manejo Agroecológico</w:t>
            </w:r>
          </w:p>
          <w:p w:rsidR="004A74D3" w:rsidRPr="00DB171A" w:rsidRDefault="00C76D15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 CB/CCS</w:t>
            </w:r>
            <w:r w:rsidR="004A74D3"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F84B72" w:rsidRPr="00DB171A" w:rsidRDefault="004A74D3" w:rsidP="00C76D1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105</w:t>
            </w:r>
            <w:r w:rsidR="00447211"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FB3F93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A20514" w:rsidRPr="00DB171A">
              <w:rPr>
                <w:rFonts w:ascii="Trebuchet MS" w:hAnsi="Trebuchet MS"/>
                <w:b/>
                <w:sz w:val="18"/>
                <w:szCs w:val="18"/>
              </w:rPr>
              <w:t>Manejo e Conservação do Solo</w:t>
            </w:r>
          </w:p>
          <w:p w:rsidR="00715BE0" w:rsidRPr="00DB171A" w:rsidRDefault="00715BE0" w:rsidP="00AB035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E640F4" w:rsidRPr="00DB171A">
              <w:rPr>
                <w:rFonts w:ascii="Trebuchet MS" w:hAnsi="Trebuchet MS"/>
                <w:b/>
                <w:sz w:val="18"/>
                <w:szCs w:val="18"/>
              </w:rPr>
              <w:t xml:space="preserve">CB Sala </w:t>
            </w:r>
            <w:r w:rsidR="00AB035F" w:rsidRPr="00DB171A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ZO428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Bioindicadores ambientais</w:t>
            </w:r>
          </w:p>
          <w:p w:rsidR="00A20514" w:rsidRPr="00DB171A" w:rsidRDefault="004A74D3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Fábio Costa</w:t>
            </w:r>
          </w:p>
        </w:tc>
      </w:tr>
      <w:tr w:rsidR="00A20514" w:rsidRPr="00DB171A" w:rsidTr="00DD0F7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ZO429</w:t>
            </w:r>
            <w:r w:rsidR="000F3569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Biologia da Conservação</w:t>
            </w:r>
          </w:p>
          <w:p w:rsidR="00A20514" w:rsidRPr="00DB171A" w:rsidRDefault="00232C51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Enrico Bernard</w:t>
            </w:r>
          </w:p>
        </w:tc>
      </w:tr>
      <w:tr w:rsidR="00A20514" w:rsidRPr="00DB171A" w:rsidTr="00DD0F7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da Conservação</w:t>
            </w:r>
          </w:p>
          <w:p w:rsidR="00E5655A" w:rsidRPr="00DB171A" w:rsidRDefault="00E5655A" w:rsidP="00A1491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Biologia da Conservação</w:t>
            </w:r>
          </w:p>
          <w:p w:rsidR="00A12A16" w:rsidRPr="00DB171A" w:rsidRDefault="00A12A16" w:rsidP="00B241B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1)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DD0F70" w:rsidRPr="00DB171A" w:rsidRDefault="00DD0F70" w:rsidP="00DD0F7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Gestão Ambiental e de Áreas Protegidas</w:t>
            </w:r>
          </w:p>
          <w:p w:rsidR="00C63BB9" w:rsidRPr="00DB171A" w:rsidRDefault="00C63BB9" w:rsidP="00A2705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27057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782AFE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102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Controle de Vetores</w:t>
            </w:r>
          </w:p>
          <w:p w:rsidR="005D6DC6" w:rsidRPr="00DB171A" w:rsidRDefault="005D6DC6" w:rsidP="007F112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8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ZO430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Controle de Vetores</w:t>
            </w:r>
          </w:p>
          <w:p w:rsidR="00232C51" w:rsidRPr="00DB171A" w:rsidRDefault="00232C51" w:rsidP="00937B9D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Débora Melo, José Melo e Wendel Pontes</w:t>
            </w:r>
          </w:p>
          <w:p w:rsidR="00A20514" w:rsidRPr="00DB171A" w:rsidRDefault="00A20514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A20514" w:rsidRPr="00DB171A" w:rsidTr="00DD0F7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3408AF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20514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BCA004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Diagnóstico Ambiental (inventários)</w:t>
            </w:r>
          </w:p>
          <w:p w:rsidR="00232C51" w:rsidRPr="00DB171A" w:rsidRDefault="00232C51" w:rsidP="007A2998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Débora Melo e  Roxana Barreto</w:t>
            </w:r>
          </w:p>
        </w:tc>
      </w:tr>
      <w:tr w:rsidR="00A20514" w:rsidRPr="00DB171A" w:rsidTr="00A9317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Manejo e Conservação do Solo</w:t>
            </w:r>
          </w:p>
          <w:p w:rsidR="00A20514" w:rsidRPr="00DB171A" w:rsidRDefault="00A20514" w:rsidP="006E12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E640F4" w:rsidRPr="00DB171A">
              <w:rPr>
                <w:rFonts w:ascii="Trebuchet MS" w:hAnsi="Trebuchet MS"/>
                <w:b/>
                <w:sz w:val="18"/>
                <w:szCs w:val="18"/>
              </w:rPr>
              <w:t xml:space="preserve">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BO417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Gestão Ambiental e de Áreas Protegidas</w:t>
            </w:r>
          </w:p>
          <w:p w:rsidR="00A20514" w:rsidRPr="00DB171A" w:rsidRDefault="007A2998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Cecília Costa</w:t>
            </w:r>
          </w:p>
        </w:tc>
      </w:tr>
      <w:tr w:rsidR="00A20514" w:rsidRPr="00DB171A" w:rsidTr="00DD0F70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DD0F70" w:rsidRPr="00DB171A" w:rsidRDefault="00DD0F70" w:rsidP="00DD0F7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Gestão Ambiental e de Áreas Protegidas</w:t>
            </w:r>
          </w:p>
          <w:p w:rsidR="00C63BB9" w:rsidRPr="00DB171A" w:rsidRDefault="00C63BB9" w:rsidP="00A6700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67002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F246C3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204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Bioindicadores Ambientais</w:t>
            </w:r>
          </w:p>
          <w:p w:rsidR="00457E44" w:rsidRPr="00DB171A" w:rsidRDefault="00457E44" w:rsidP="004E46B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4E46BF" w:rsidRPr="00DB171A">
              <w:rPr>
                <w:rFonts w:ascii="Trebuchet MS" w:hAnsi="Trebuchet MS"/>
                <w:b/>
                <w:sz w:val="18"/>
                <w:szCs w:val="18"/>
              </w:rPr>
              <w:t>NIATE</w:t>
            </w:r>
            <w:r w:rsidR="005C2B36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204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2C4F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ML372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Manejo Agroecologico</w:t>
            </w:r>
          </w:p>
          <w:p w:rsidR="00A20514" w:rsidRPr="00DB171A" w:rsidRDefault="00DD0F70" w:rsidP="007A299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Patricia Tiago</w:t>
            </w:r>
            <w:r w:rsidR="00232C51" w:rsidRPr="00DB171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</w:tc>
      </w:tr>
      <w:tr w:rsidR="00A20514" w:rsidRPr="00DB171A" w:rsidTr="00A64BB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20514" w:rsidRPr="00DB171A" w:rsidRDefault="00A938AD" w:rsidP="00937B9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BCA005</w:t>
            </w:r>
            <w:r w:rsidR="007F1126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</w:t>
            </w:r>
            <w:r w:rsidR="00B12C4F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Manejo e Conservação do Solo</w:t>
            </w:r>
          </w:p>
          <w:p w:rsidR="007A2998" w:rsidRPr="00DB171A" w:rsidRDefault="007A2998" w:rsidP="007A2998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Alexandre Machado, Gladstone Silva e Thais Emanuelle Souza</w:t>
            </w:r>
          </w:p>
        </w:tc>
      </w:tr>
      <w:tr w:rsidR="00A20514" w:rsidRPr="00DB171A" w:rsidTr="00A64BB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CC7BB4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A20514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A2051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A2051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77121" w:rsidRPr="00DB171A" w:rsidRDefault="00D77121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78" type="#_x0000_t202" style="position:absolute;margin-left:-74.25pt;margin-top:-17.6pt;width:846.75pt;height:31.1pt;z-index:251687936" filled="f" stroked="f">
            <v:textbox style="mso-next-textbox:#_x0000_s1078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77" style="position:absolute;z-index:251686912;visibility:visible;mso-width-relative:margin" from="-92.25pt,-18.55pt" to="772.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79" style="position:absolute;z-index:251688960;visibility:visible;mso-width-relative:margin" from="-90.95pt,1pt" to="77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80" type="#_x0000_t202" style="position:absolute;margin-left:-39.05pt;margin-top:.45pt;width:292pt;height:30.9pt;z-index:251689984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8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483D4B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483D4B" w:rsidRPr="00DB171A" w:rsidRDefault="00483D4B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365ECA" w:rsidRPr="00DB171A" w:rsidTr="00365ECA">
        <w:trPr>
          <w:trHeight w:val="646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Análise de Risco Ecológico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(NIATE CB/CCS 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311)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Educação Ambiental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(NIATE CB/CCS 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311)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Ecologia da Restauração 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(NIATE CB/CCS </w:t>
            </w:r>
            <w:r w:rsidRPr="00DB171A">
              <w:rPr>
                <w:rFonts w:ascii="Verdana" w:hAnsi="Verdana"/>
              </w:rPr>
              <w:t xml:space="preserve"> 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106)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Bioprospecção e meio ambiente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47C9E7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Ecologia de Sistemas Marinhos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(Perfil antigo)</w:t>
            </w:r>
          </w:p>
          <w:p w:rsidR="00365ECA" w:rsidRPr="00DB171A" w:rsidRDefault="00365ECA" w:rsidP="0035444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354444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ZO431 Análise de Risco Ecológico</w:t>
            </w:r>
          </w:p>
          <w:p w:rsidR="00365ECA" w:rsidRPr="00DB171A" w:rsidRDefault="004A74D3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Fábio Costa</w:t>
            </w:r>
          </w:p>
        </w:tc>
      </w:tr>
      <w:tr w:rsidR="00365ECA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47C9E7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BO418 Bioprospecção e meio ambiente</w:t>
            </w:r>
          </w:p>
          <w:p w:rsidR="00365ECA" w:rsidRPr="00DB171A" w:rsidRDefault="00365ECA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Fernando Oliveira</w:t>
            </w:r>
          </w:p>
        </w:tc>
      </w:tr>
      <w:tr w:rsidR="00365ECA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365ECA" w:rsidRPr="00DB171A" w:rsidRDefault="00365ECA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Bioprospecção e meio ambiente (B1)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Lab 8)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Bioprospecção e meio ambiente (B2)</w:t>
            </w:r>
          </w:p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Lab 13)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5ECA" w:rsidRPr="00DB171A" w:rsidRDefault="00365ECA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65ECA" w:rsidRPr="00DB171A" w:rsidRDefault="00365ECA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BO419 Ecologia da Restauração</w:t>
            </w:r>
          </w:p>
          <w:p w:rsidR="00365ECA" w:rsidRPr="00DB171A" w:rsidRDefault="00365ECA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Marcelo Tabarelli</w:t>
            </w:r>
          </w:p>
        </w:tc>
      </w:tr>
      <w:tr w:rsidR="00054CCF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4CCF" w:rsidRPr="00DB171A" w:rsidRDefault="00054CCF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054CCF" w:rsidRPr="00DB171A" w:rsidRDefault="00054CCF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054CCF" w:rsidRPr="00DB171A" w:rsidRDefault="00054CCF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Estágio Supervisionado 1</w:t>
            </w:r>
          </w:p>
          <w:p w:rsidR="00054CCF" w:rsidRPr="00DB171A" w:rsidRDefault="00054CCF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54CCF" w:rsidRPr="00DB171A" w:rsidRDefault="00054CCF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54CCF" w:rsidRPr="00DB171A" w:rsidRDefault="00054CCF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OC412 Ecologia de sistemas marinhos</w:t>
            </w:r>
          </w:p>
          <w:p w:rsidR="00054CCF" w:rsidRPr="00DB171A" w:rsidRDefault="00054CCF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Fernando Feitosa e Pedro Augusto Melo</w:t>
            </w:r>
          </w:p>
        </w:tc>
      </w:tr>
      <w:tr w:rsidR="00FB3F93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3F93" w:rsidRPr="00DB171A" w:rsidRDefault="00FB3F93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FB3F93" w:rsidRPr="00DB171A" w:rsidRDefault="00FB3F93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FB3F93" w:rsidRPr="00DB171A" w:rsidRDefault="00FB3F93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Educação Ambiental</w:t>
            </w:r>
          </w:p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(NIATE CB/CCS </w:t>
            </w:r>
          </w:p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Sala 201)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B3F93" w:rsidRPr="00DB171A" w:rsidRDefault="00FB3F93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B3F93" w:rsidRPr="00DB171A" w:rsidRDefault="00FB3F93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FB3F93" w:rsidRPr="00DB171A" w:rsidRDefault="00FB3F93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BO420 Educação Ambiental</w:t>
            </w:r>
          </w:p>
          <w:p w:rsidR="00FB3F93" w:rsidRPr="00DB171A" w:rsidRDefault="00FB3F93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Cecília Costa</w:t>
            </w:r>
          </w:p>
          <w:p w:rsidR="00FB3F93" w:rsidRPr="00DB171A" w:rsidRDefault="00FB3F93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</w:p>
        </w:tc>
      </w:tr>
      <w:tr w:rsidR="00226BA7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auto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BCA006 Estágio Supervisionado 1</w:t>
            </w:r>
          </w:p>
          <w:p w:rsidR="00226BA7" w:rsidRPr="00DB171A" w:rsidRDefault="00226BA7" w:rsidP="00365ECA">
            <w:pPr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Elaine Malosso e  André Esteves</w:t>
            </w:r>
          </w:p>
        </w:tc>
      </w:tr>
      <w:tr w:rsidR="00226BA7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26BA7" w:rsidRPr="00DB171A" w:rsidTr="00365ECA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2" w:space="0" w:color="000000" w:themeColor="text1"/>
            </w:tcBorders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26BA7" w:rsidRPr="00DB171A" w:rsidTr="00365ECA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226BA7" w:rsidRPr="00DB171A" w:rsidRDefault="00226BA7" w:rsidP="00365ECA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000000" w:themeColor="text1"/>
            </w:tcBorders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6BA7" w:rsidRPr="00DB171A" w:rsidRDefault="00226BA7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26BA7" w:rsidRPr="00DB171A" w:rsidRDefault="00226BA7" w:rsidP="00365E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3445D3" w:rsidRPr="00DB171A" w:rsidRDefault="003445D3" w:rsidP="00D21563">
      <w:pPr>
        <w:spacing w:after="0" w:line="240" w:lineRule="auto"/>
        <w:rPr>
          <w:rFonts w:ascii="Trebuchet MS" w:hAnsi="Trebuchet MS"/>
        </w:rPr>
      </w:pPr>
    </w:p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84" type="#_x0000_t202" style="position:absolute;margin-left:-71.1pt;margin-top:-14.9pt;width:846.75pt;height:31.1pt;z-index:251693056" filled="f" stroked="f">
            <v:textbox style="mso-next-textbox:#_x0000_s1084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82" style="position:absolute;z-index:251691008;visibility:visible;mso-width-relative:margin" from="-82.9pt,-19.55pt" to="781.8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83" style="position:absolute;z-index:251692032;visibility:visible;mso-width-relative:margin" from="-89.1pt,.95pt" to="7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3D1AAE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85" type="#_x0000_t202" style="position:absolute;margin-left:-40.45pt;margin-top:2.5pt;width:292pt;height:30.9pt;z-index:251694080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9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p w:rsidR="003D1AAE" w:rsidRPr="00DB171A" w:rsidRDefault="003D1AAE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3D1AAE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3D1AAE" w:rsidRPr="00DB171A" w:rsidRDefault="003D1AAE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165A51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Desenvolvimento Sustentável</w:t>
            </w:r>
          </w:p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</w:t>
            </w:r>
            <w:r w:rsidR="009F24A5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105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Tratamento de efluentes líquidos, atmosféricos e resíduos sólidos</w:t>
            </w:r>
          </w:p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(NIATE</w:t>
            </w:r>
            <w:r w:rsidR="005C2B36" w:rsidRPr="00DB171A">
              <w:rPr>
                <w:rFonts w:ascii="Trebuchet MS" w:hAnsi="Trebuchet MS"/>
                <w:b/>
                <w:sz w:val="18"/>
                <w:szCs w:val="18"/>
              </w:rPr>
              <w:t xml:space="preserve"> CB/CCS  Sala 204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F1CE0" w:rsidRPr="00DB171A" w:rsidRDefault="004F1CE0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Tratamento de efluentes líquidos, atmosféricos e resíduos sólidos</w:t>
            </w:r>
          </w:p>
          <w:p w:rsidR="00165A51" w:rsidRPr="00DB171A" w:rsidRDefault="00165A51" w:rsidP="00365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 xml:space="preserve">NIATE CB/CCS </w:t>
            </w:r>
            <w:r w:rsidR="00365ECA" w:rsidRPr="00DB171A">
              <w:rPr>
                <w:rFonts w:ascii="Verdana" w:hAnsi="Verdana"/>
              </w:rPr>
              <w:t xml:space="preserve"> </w:t>
            </w:r>
            <w:r w:rsidR="00365ECA" w:rsidRPr="00DB171A">
              <w:rPr>
                <w:rFonts w:ascii="Trebuchet MS" w:hAnsi="Trebuchet MS"/>
                <w:b/>
                <w:sz w:val="18"/>
                <w:szCs w:val="18"/>
              </w:rPr>
              <w:t>Sala 206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5A51" w:rsidRPr="00DB171A" w:rsidRDefault="00165A51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65A51" w:rsidRPr="00DB171A" w:rsidRDefault="00165A51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BCA009 Desenvolvimento Sustentável</w:t>
            </w:r>
          </w:p>
          <w:p w:rsidR="00165A51" w:rsidRPr="00DB171A" w:rsidRDefault="00165A51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Tatiana Gibertoni, Jarcilene Almeida e Bruna Bezerra</w:t>
            </w:r>
          </w:p>
        </w:tc>
      </w:tr>
      <w:tr w:rsidR="00165A51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165A51" w:rsidRPr="00DB171A" w:rsidRDefault="00165A51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5A51" w:rsidRPr="00DB171A" w:rsidRDefault="00165A5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5A51" w:rsidRPr="00DB171A" w:rsidRDefault="00165A51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65A51" w:rsidRPr="00DB171A" w:rsidRDefault="00165A51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BCA007 Estágio Supervisionado 2</w:t>
            </w:r>
          </w:p>
          <w:p w:rsidR="00165A51" w:rsidRPr="00DB171A" w:rsidRDefault="00165A51" w:rsidP="0064360B">
            <w:pPr>
              <w:spacing w:after="40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Elaine Malosso e  André Morgado Esteves</w:t>
            </w:r>
          </w:p>
        </w:tc>
      </w:tr>
      <w:tr w:rsidR="007231E7" w:rsidRPr="00DB171A" w:rsidTr="0064360B">
        <w:trPr>
          <w:trHeight w:val="477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1E7" w:rsidRPr="00DB171A" w:rsidRDefault="007231E7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7231E7" w:rsidRPr="00DB171A" w:rsidRDefault="003408AF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7231E7" w:rsidRPr="00DB171A" w:rsidRDefault="007231E7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Poluição ambiental</w:t>
            </w:r>
          </w:p>
          <w:p w:rsidR="007231E7" w:rsidRPr="00DB171A" w:rsidRDefault="002C2F9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9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Poluição ambiental</w:t>
            </w:r>
          </w:p>
          <w:p w:rsidR="007231E7" w:rsidRPr="00DB171A" w:rsidRDefault="002C2F91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</w:t>
            </w:r>
            <w:r w:rsidR="004271E7" w:rsidRPr="00DB171A">
              <w:rPr>
                <w:rFonts w:ascii="Trebuchet MS" w:hAnsi="Trebuchet MS"/>
                <w:b/>
                <w:sz w:val="18"/>
                <w:szCs w:val="18"/>
              </w:rPr>
              <w:t>Sala 13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Estágio Supervisionado 2</w:t>
            </w:r>
          </w:p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 xml:space="preserve">(CB Sala </w:t>
            </w:r>
            <w:r w:rsidR="007F1126" w:rsidRPr="00DB171A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231E7" w:rsidRPr="00DB171A" w:rsidRDefault="007231E7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31E7" w:rsidRPr="00DB171A" w:rsidRDefault="007D23FF" w:rsidP="0064360B">
            <w:pPr>
              <w:spacing w:after="40"/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ZO432 </w:t>
            </w:r>
            <w:r w:rsidR="007231E7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Poluição ambiental</w:t>
            </w:r>
          </w:p>
          <w:p w:rsidR="00232C51" w:rsidRPr="00DB171A" w:rsidRDefault="00232C51" w:rsidP="0064360B">
            <w:pPr>
              <w:spacing w:after="40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Paulo Sérgio Carvalho</w:t>
            </w:r>
          </w:p>
        </w:tc>
      </w:tr>
      <w:tr w:rsidR="007231E7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1E7" w:rsidRPr="00DB171A" w:rsidRDefault="007231E7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7231E7" w:rsidRPr="00DB171A" w:rsidRDefault="003408AF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7231E7" w:rsidRPr="00DB171A" w:rsidRDefault="007231E7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31E7" w:rsidRPr="00DB171A" w:rsidRDefault="007231E7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231E7" w:rsidRPr="00DB171A" w:rsidRDefault="007231E7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231E7" w:rsidRPr="00DB171A" w:rsidRDefault="007D23FF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CI583 </w:t>
            </w:r>
            <w:r w:rsidR="007231E7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Tratamento de efluentes líquidos, atmosféricos e resíduos sólidos</w:t>
            </w:r>
          </w:p>
          <w:p w:rsidR="00232C51" w:rsidRPr="00DB171A" w:rsidRDefault="004A74D3" w:rsidP="0064360B">
            <w:pPr>
              <w:spacing w:after="40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Maria de Lourdes Florêncio e Antônio Gustavo Neto</w:t>
            </w:r>
          </w:p>
        </w:tc>
      </w:tr>
      <w:tr w:rsidR="00A64BBB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64BBB" w:rsidRPr="00DB171A" w:rsidRDefault="00A64BBB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64BBB" w:rsidRPr="00DB171A" w:rsidRDefault="00A64BBB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64BBB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64BBB" w:rsidRPr="00DB171A" w:rsidRDefault="00A64BBB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tcBorders>
              <w:left w:val="nil"/>
              <w:bottom w:val="nil"/>
              <w:right w:val="nil"/>
            </w:tcBorders>
          </w:tcPr>
          <w:p w:rsidR="00A64BBB" w:rsidRPr="00DB171A" w:rsidRDefault="00A64BBB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64BBB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64BBB" w:rsidRPr="00DB171A" w:rsidRDefault="00A64BBB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tcBorders>
              <w:left w:val="nil"/>
              <w:bottom w:val="nil"/>
              <w:right w:val="nil"/>
            </w:tcBorders>
          </w:tcPr>
          <w:p w:rsidR="00A64BBB" w:rsidRPr="00DB171A" w:rsidRDefault="00A64BBB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64BBB" w:rsidRPr="00DB171A" w:rsidTr="0064360B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64BBB" w:rsidRPr="00DB171A" w:rsidRDefault="00A64BBB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2" w:space="0" w:color="000000" w:themeColor="text1"/>
            </w:tcBorders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64BBB" w:rsidRPr="00DB171A" w:rsidRDefault="00A64BBB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64BBB" w:rsidRPr="00DB171A" w:rsidRDefault="00A64BBB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tcBorders>
              <w:left w:val="nil"/>
              <w:bottom w:val="nil"/>
              <w:right w:val="nil"/>
            </w:tcBorders>
          </w:tcPr>
          <w:p w:rsidR="00A64BBB" w:rsidRPr="00DB171A" w:rsidRDefault="00A64BBB" w:rsidP="0064360B">
            <w:pPr>
              <w:spacing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64360B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64360B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6436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6436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A20514" w:rsidRPr="00DB171A" w:rsidRDefault="00A20514" w:rsidP="00D21563">
      <w:pPr>
        <w:spacing w:after="0" w:line="240" w:lineRule="auto"/>
        <w:rPr>
          <w:rFonts w:ascii="Trebuchet MS" w:hAnsi="Trebuchet MS"/>
        </w:rPr>
      </w:pPr>
    </w:p>
    <w:p w:rsidR="00232C51" w:rsidRPr="00DB171A" w:rsidRDefault="00232C51" w:rsidP="00D21563">
      <w:pPr>
        <w:spacing w:after="0" w:line="240" w:lineRule="auto"/>
        <w:rPr>
          <w:rFonts w:ascii="Trebuchet MS" w:hAnsi="Trebuchet MS"/>
        </w:rPr>
      </w:pPr>
    </w:p>
    <w:p w:rsidR="00232C51" w:rsidRPr="00DB171A" w:rsidRDefault="00232C51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87" type="#_x0000_t202" style="position:absolute;margin-left:-70.35pt;margin-top:-14.55pt;width:846.75pt;height:31.1pt;z-index:251696128" filled="f" stroked="f">
            <v:textbox style="mso-next-textbox:#_x0000_s1087">
              <w:txbxContent>
                <w:p w:rsidR="006A64EE" w:rsidRPr="00FA2F89" w:rsidRDefault="006A64EE" w:rsidP="00BA7185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86" style="position:absolute;z-index:251695104;visibility:visible;mso-width-relative:margin" from="-85.5pt,-19.5pt" to="779.2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88" style="position:absolute;z-index:251697152;visibility:visible;mso-width-relative:margin" from="-71.2pt,1.95pt" to="793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D21563" w:rsidRPr="00DB171A" w:rsidRDefault="00735D55" w:rsidP="00D2156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shape id="_x0000_s1089" type="#_x0000_t202" style="position:absolute;margin-left:-40.3pt;margin-top:1.55pt;width:292pt;height:30.9pt;z-index:251698176" filled="f" stroked="f">
            <v:textbox>
              <w:txbxContent>
                <w:p w:rsidR="006A64EE" w:rsidRPr="00BA7185" w:rsidRDefault="006A64EE" w:rsidP="00AD6029">
                  <w:pP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10</w:t>
                  </w:r>
                  <w:r w:rsidRPr="00BA7185">
                    <w:rPr>
                      <w:rFonts w:ascii="Trebuchet MS" w:hAnsi="Trebuchet MS"/>
                      <w:b/>
                      <w:sz w:val="40"/>
                      <w:szCs w:val="40"/>
                      <w:u w:val="single"/>
                    </w:rPr>
                    <w:t>º Período</w:t>
                  </w:r>
                </w:p>
              </w:txbxContent>
            </v:textbox>
          </v:shape>
        </w:pict>
      </w:r>
    </w:p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page" w:tblpX="778" w:tblpY="152"/>
        <w:tblW w:w="15417" w:type="dxa"/>
        <w:tblLook w:val="04A0"/>
      </w:tblPr>
      <w:tblGrid>
        <w:gridCol w:w="1418"/>
        <w:gridCol w:w="1842"/>
        <w:gridCol w:w="1843"/>
        <w:gridCol w:w="1843"/>
        <w:gridCol w:w="1843"/>
        <w:gridCol w:w="1843"/>
        <w:gridCol w:w="323"/>
        <w:gridCol w:w="4462"/>
      </w:tblGrid>
      <w:tr w:rsidR="00897CEC" w:rsidRPr="00DB171A" w:rsidTr="00374F75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Quarta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Sexta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897CEC" w:rsidRPr="00DB171A" w:rsidRDefault="00897CE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Lista de docentes:</w:t>
            </w:r>
          </w:p>
        </w:tc>
      </w:tr>
      <w:tr w:rsidR="00C71E2C" w:rsidRPr="00DB171A" w:rsidTr="00374F75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T3: 14–14:50</w:t>
            </w: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Trabalho de Conclusão de Curso</w:t>
            </w:r>
          </w:p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(CB Sala 7)</w:t>
            </w: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C71E2C" w:rsidRPr="00DB171A" w:rsidRDefault="00C71E2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71E2C" w:rsidRPr="00DB171A" w:rsidRDefault="004144A3" w:rsidP="00374F75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>IN820</w:t>
            </w:r>
            <w:r w:rsidR="00C71E2C" w:rsidRPr="00DB171A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Trabalho de Conclusão de Curso</w:t>
            </w:r>
          </w:p>
          <w:p w:rsidR="00C71E2C" w:rsidRPr="00DB171A" w:rsidRDefault="00C71E2C" w:rsidP="00D77121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André Esteves</w:t>
            </w:r>
            <w:r w:rsidR="004144A3" w:rsidRPr="00DB171A">
              <w:rPr>
                <w:rFonts w:ascii="Trebuchet MS" w:hAnsi="Trebuchet MS"/>
                <w:i/>
                <w:sz w:val="18"/>
                <w:szCs w:val="18"/>
              </w:rPr>
              <w:t xml:space="preserve"> e Elaine Malosso</w:t>
            </w:r>
          </w:p>
        </w:tc>
      </w:tr>
      <w:tr w:rsidR="00C71E2C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T4: 15–15:50</w:t>
            </w: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71E2C" w:rsidRPr="00DB171A" w:rsidRDefault="00C71E2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71E2C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T5: 16–16:50</w:t>
            </w: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71E2C" w:rsidRPr="00DB171A" w:rsidRDefault="00C71E2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71E2C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T6: 17–17:50</w:t>
            </w:r>
          </w:p>
          <w:p w:rsidR="00C71E2C" w:rsidRPr="00DB171A" w:rsidRDefault="00C71E2C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E2C" w:rsidRPr="00DB171A" w:rsidRDefault="00C71E2C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71E2C" w:rsidRPr="00DB171A" w:rsidRDefault="00C71E2C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N1: 18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18:50</w:t>
            </w: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N2: 18:50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19:40</w:t>
            </w: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N3: 19:40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20:30</w:t>
            </w: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N4: 20:30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21:20</w:t>
            </w: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2" w:space="0" w:color="000000" w:themeColor="text1"/>
            </w:tcBorders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0514" w:rsidRPr="00DB171A" w:rsidTr="00374F75">
        <w:trPr>
          <w:gridAfter w:val="1"/>
          <w:wAfter w:w="4462" w:type="dxa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N5: 21:20</w:t>
            </w:r>
            <w:r w:rsidRPr="00DB171A">
              <w:rPr>
                <w:rFonts w:ascii="Trebuchet MS" w:hAnsi="Trebuchet MS" w:cs="Times New Roman"/>
                <w:b/>
                <w:bCs/>
                <w:sz w:val="16"/>
                <w:szCs w:val="16"/>
              </w:rPr>
              <w:t>–</w:t>
            </w:r>
            <w:r w:rsidRPr="00DB171A">
              <w:rPr>
                <w:rFonts w:ascii="Trebuchet MS" w:hAnsi="Trebuchet MS"/>
                <w:b/>
                <w:bCs/>
                <w:sz w:val="16"/>
                <w:szCs w:val="16"/>
              </w:rPr>
              <w:t>22:10</w:t>
            </w:r>
          </w:p>
          <w:p w:rsidR="00A20514" w:rsidRPr="00DB171A" w:rsidRDefault="00A20514" w:rsidP="00374F75">
            <w:pPr>
              <w:ind w:left="-142" w:right="-74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0514" w:rsidRPr="00DB171A" w:rsidRDefault="00A20514" w:rsidP="00374F7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20514" w:rsidRPr="00DB171A" w:rsidRDefault="00A20514" w:rsidP="00374F7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21563" w:rsidRPr="00DB171A" w:rsidRDefault="00D21563" w:rsidP="00D21563">
      <w:pPr>
        <w:spacing w:after="0" w:line="240" w:lineRule="auto"/>
        <w:rPr>
          <w:rFonts w:ascii="Trebuchet MS" w:hAnsi="Trebuchet MS"/>
        </w:rPr>
      </w:pPr>
    </w:p>
    <w:p w:rsidR="005408C7" w:rsidRPr="00DB171A" w:rsidRDefault="005408C7" w:rsidP="005408C7">
      <w:pPr>
        <w:spacing w:after="0" w:line="240" w:lineRule="auto"/>
        <w:rPr>
          <w:rFonts w:ascii="Trebuchet MS" w:hAnsi="Trebuchet MS"/>
        </w:rPr>
      </w:pPr>
    </w:p>
    <w:p w:rsidR="00AE573E" w:rsidRPr="00DB171A" w:rsidRDefault="00AE573E" w:rsidP="005408C7">
      <w:pPr>
        <w:spacing w:after="0" w:line="240" w:lineRule="auto"/>
        <w:rPr>
          <w:rFonts w:ascii="Trebuchet MS" w:hAnsi="Trebuchet MS"/>
        </w:rPr>
      </w:pPr>
    </w:p>
    <w:p w:rsidR="00AE573E" w:rsidRPr="00DB171A" w:rsidRDefault="00AE573E" w:rsidP="005408C7">
      <w:pPr>
        <w:spacing w:after="0" w:line="240" w:lineRule="auto"/>
        <w:rPr>
          <w:rFonts w:ascii="Trebuchet MS" w:hAnsi="Trebuchet MS"/>
        </w:rPr>
      </w:pPr>
    </w:p>
    <w:p w:rsidR="005408C7" w:rsidRPr="00DB171A" w:rsidRDefault="005408C7" w:rsidP="005408C7">
      <w:pPr>
        <w:spacing w:after="0" w:line="240" w:lineRule="auto"/>
        <w:rPr>
          <w:rFonts w:ascii="Trebuchet MS" w:hAnsi="Trebuchet MS"/>
        </w:rPr>
      </w:pPr>
    </w:p>
    <w:p w:rsidR="005408C7" w:rsidRPr="00DB171A" w:rsidRDefault="00735D55" w:rsidP="005408C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lastRenderedPageBreak/>
        <w:pict>
          <v:shape id="_x0000_s1092" type="#_x0000_t202" style="position:absolute;margin-left:-70.35pt;margin-top:-14.55pt;width:846.75pt;height:31.1pt;z-index:251701248" filled="f" stroked="f">
            <v:textbox style="mso-next-textbox:#_x0000_s1092">
              <w:txbxContent>
                <w:p w:rsidR="006A64EE" w:rsidRPr="00FA2F89" w:rsidRDefault="006A64EE" w:rsidP="005408C7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FA2F89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Horário 2024.1 - Ciências Ambientais</w:t>
                  </w:r>
                  <w:r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(DISCIPLINAS ELETIVAS)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pt-BR"/>
        </w:rPr>
        <w:pict>
          <v:line id="_x0000_s1091" style="position:absolute;z-index:251700224;visibility:visible;mso-width-relative:margin" from="-85.5pt,-19.5pt" to="779.2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5408C7" w:rsidRPr="00DB171A" w:rsidRDefault="00735D55" w:rsidP="00796D4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pict>
          <v:line id="_x0000_s1093" style="position:absolute;z-index:251702272;visibility:visible;mso-width-relative:margin" from="-71.2pt,1.95pt" to="793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" strokecolor="black [3213]" strokeweight="2.25pt"/>
        </w:pict>
      </w:r>
    </w:p>
    <w:p w:rsidR="0057083D" w:rsidRPr="00DB171A" w:rsidRDefault="0057083D" w:rsidP="00D21563">
      <w:pPr>
        <w:spacing w:after="0" w:line="240" w:lineRule="auto"/>
        <w:rPr>
          <w:rFonts w:ascii="Trebuchet MS" w:hAnsi="Trebuchet MS"/>
        </w:rPr>
      </w:pPr>
    </w:p>
    <w:tbl>
      <w:tblPr>
        <w:tblStyle w:val="Tabelacomgrade"/>
        <w:tblW w:w="6946" w:type="dxa"/>
        <w:tblInd w:w="-459" w:type="dxa"/>
        <w:tblLook w:val="04A0"/>
      </w:tblPr>
      <w:tblGrid>
        <w:gridCol w:w="425"/>
        <w:gridCol w:w="6521"/>
      </w:tblGrid>
      <w:tr w:rsidR="00AE573E" w:rsidRPr="00DB171A" w:rsidTr="00DD1051"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Disciplinas eletivas</w:t>
            </w:r>
          </w:p>
        </w:tc>
      </w:tr>
      <w:tr w:rsidR="00AE573E" w:rsidRPr="00DB171A" w:rsidTr="00DD1051">
        <w:trPr>
          <w:trHeight w:val="226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BO421 Botânica Aplicada ao Paisagismo</w:t>
            </w:r>
          </w:p>
          <w:p w:rsidR="00AE573E" w:rsidRPr="00DB171A" w:rsidRDefault="00AE573E" w:rsidP="005C79ED">
            <w:pPr>
              <w:rPr>
                <w:rFonts w:ascii="Calibri" w:hAnsi="Calibri" w:cs="Arial"/>
              </w:rPr>
            </w:pPr>
          </w:p>
        </w:tc>
      </w:tr>
      <w:tr w:rsidR="00AE573E" w:rsidRPr="00DB171A" w:rsidTr="00DD1051">
        <w:trPr>
          <w:trHeight w:val="677"/>
        </w:trPr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E573E" w:rsidRPr="00DB171A" w:rsidRDefault="00AE573E" w:rsidP="005C79ED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Roxana  Barreto</w:t>
            </w:r>
          </w:p>
          <w:p w:rsidR="00AE573E" w:rsidRPr="00DB171A" w:rsidRDefault="00AE573E" w:rsidP="005C79ED">
            <w:pPr>
              <w:rPr>
                <w:rFonts w:ascii="Trebuchet MS" w:hAnsi="Trebuchet MS"/>
                <w:sz w:val="18"/>
                <w:szCs w:val="18"/>
              </w:rPr>
            </w:pPr>
            <w:r w:rsidRPr="00DB171A">
              <w:rPr>
                <w:rFonts w:ascii="Trebuchet MS" w:hAnsi="Trebuchet MS"/>
                <w:sz w:val="18"/>
                <w:szCs w:val="18"/>
              </w:rPr>
              <w:t xml:space="preserve">Sextas-feiras, 14 às 17:50 (CB </w:t>
            </w:r>
            <w:r w:rsidR="004271E7" w:rsidRPr="00DB171A">
              <w:rPr>
                <w:rFonts w:ascii="Trebuchet MS" w:hAnsi="Trebuchet MS"/>
                <w:sz w:val="18"/>
                <w:szCs w:val="18"/>
              </w:rPr>
              <w:t>Sala 4</w:t>
            </w:r>
            <w:r w:rsidRPr="00DB171A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AE573E" w:rsidRPr="00DB171A" w:rsidTr="00DD1051">
        <w:trPr>
          <w:trHeight w:val="197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BO422 Etnobiologia e Gestão de Recursos da sociobiodiversidade</w:t>
            </w:r>
          </w:p>
          <w:p w:rsidR="00AE573E" w:rsidRPr="00DB171A" w:rsidRDefault="00AE573E" w:rsidP="005C79ED">
            <w:pPr>
              <w:rPr>
                <w:rFonts w:ascii="Calibri" w:hAnsi="Calibri" w:cs="Arial"/>
              </w:rPr>
            </w:pPr>
          </w:p>
        </w:tc>
      </w:tr>
      <w:tr w:rsidR="00AE573E" w:rsidRPr="00DB171A" w:rsidTr="00DD1051">
        <w:trPr>
          <w:trHeight w:val="688"/>
        </w:trPr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E573E" w:rsidRPr="00DB171A" w:rsidRDefault="00AE573E" w:rsidP="005C79ED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Risoneide Henriques</w:t>
            </w:r>
          </w:p>
          <w:p w:rsidR="00AE573E" w:rsidRPr="00DB171A" w:rsidRDefault="00AE573E" w:rsidP="005C79ED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sz w:val="18"/>
                <w:szCs w:val="18"/>
              </w:rPr>
              <w:t xml:space="preserve">Sextas-feiras, 16 às 17:50 (CB </w:t>
            </w:r>
            <w:r w:rsidR="004271E7" w:rsidRPr="00DB171A">
              <w:rPr>
                <w:rFonts w:ascii="Trebuchet MS" w:hAnsi="Trebuchet MS"/>
                <w:sz w:val="18"/>
                <w:szCs w:val="18"/>
              </w:rPr>
              <w:t>Sala 3</w:t>
            </w:r>
            <w:r w:rsidRPr="00DB171A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AE573E" w:rsidRPr="00DB171A" w:rsidTr="00DD1051">
        <w:trPr>
          <w:trHeight w:val="561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BQ337-Biorremediação</w:t>
            </w:r>
          </w:p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</w:tr>
      <w:tr w:rsidR="00AE573E" w:rsidRPr="00DB171A" w:rsidTr="00DD1051">
        <w:trPr>
          <w:trHeight w:val="645"/>
        </w:trPr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E573E" w:rsidRPr="00DB171A" w:rsidRDefault="00AE573E" w:rsidP="00E2418A">
            <w:pPr>
              <w:spacing w:before="60"/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Márcia Vanusa da Silva</w:t>
            </w:r>
          </w:p>
          <w:p w:rsidR="00AE573E" w:rsidRPr="00DB171A" w:rsidRDefault="00AE573E" w:rsidP="005C79ED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 xml:space="preserve">Quartas-feiras, 17 às 18:50 (CB </w:t>
            </w:r>
            <w:r w:rsidR="004271E7" w:rsidRPr="00DB171A">
              <w:rPr>
                <w:rFonts w:ascii="Trebuchet MS" w:hAnsi="Trebuchet MS"/>
                <w:i/>
                <w:sz w:val="18"/>
                <w:szCs w:val="18"/>
              </w:rPr>
              <w:t>Anfiteatro 1</w:t>
            </w:r>
            <w:r w:rsidR="00DD1051">
              <w:rPr>
                <w:rFonts w:ascii="Trebuchet MS" w:hAnsi="Trebuchet MS"/>
                <w:i/>
                <w:sz w:val="18"/>
                <w:szCs w:val="18"/>
              </w:rPr>
              <w:t>1</w:t>
            </w:r>
            <w:r w:rsidRPr="00DB171A">
              <w:rPr>
                <w:rFonts w:ascii="Trebuchet MS" w:hAnsi="Trebuchet MS"/>
                <w:i/>
                <w:sz w:val="18"/>
                <w:szCs w:val="18"/>
              </w:rPr>
              <w:t xml:space="preserve"> e Depto de Bioquímica)</w:t>
            </w: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AE573E" w:rsidRPr="00DB171A" w:rsidTr="00DD1051">
        <w:trPr>
          <w:trHeight w:val="258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8C852"/>
          </w:tcPr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573E" w:rsidRPr="00DB171A" w:rsidRDefault="00AE573E" w:rsidP="005C79E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B171A">
              <w:rPr>
                <w:rFonts w:ascii="Trebuchet MS" w:hAnsi="Trebuchet MS"/>
                <w:b/>
                <w:sz w:val="18"/>
                <w:szCs w:val="18"/>
              </w:rPr>
              <w:t>CG446 População e ambiente</w:t>
            </w:r>
          </w:p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</w:tr>
      <w:tr w:rsidR="00AE573E" w:rsidRPr="00DB171A" w:rsidTr="00DD1051">
        <w:trPr>
          <w:trHeight w:val="623"/>
        </w:trPr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573E" w:rsidRPr="00DB171A" w:rsidRDefault="00AE573E" w:rsidP="005C79ED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18A" w:rsidRPr="00DB171A" w:rsidRDefault="00E2418A" w:rsidP="00392B04">
            <w:pPr>
              <w:rPr>
                <w:rFonts w:ascii="Trebuchet MS" w:hAnsi="Trebuchet MS"/>
                <w:i/>
                <w:sz w:val="6"/>
                <w:szCs w:val="6"/>
              </w:rPr>
            </w:pPr>
          </w:p>
          <w:p w:rsidR="00AE573E" w:rsidRPr="00DB171A" w:rsidRDefault="00AE573E" w:rsidP="00392B04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>Larissa Rafael</w:t>
            </w:r>
          </w:p>
          <w:p w:rsidR="00AE573E" w:rsidRPr="00DB171A" w:rsidRDefault="00AE573E" w:rsidP="00AE573E">
            <w:pPr>
              <w:rPr>
                <w:rFonts w:ascii="Trebuchet MS" w:hAnsi="Trebuchet MS"/>
                <w:sz w:val="18"/>
                <w:szCs w:val="18"/>
              </w:rPr>
            </w:pPr>
            <w:r w:rsidRPr="00DB171A">
              <w:rPr>
                <w:rFonts w:ascii="Trebuchet MS" w:hAnsi="Trebuchet MS"/>
                <w:i/>
                <w:sz w:val="18"/>
                <w:szCs w:val="18"/>
              </w:rPr>
              <w:t xml:space="preserve">Quintas e sextas-feiras, 16 às 17:50 </w:t>
            </w:r>
            <w:r w:rsidRPr="00DB171A">
              <w:rPr>
                <w:rFonts w:ascii="Trebuchet MS" w:hAnsi="Trebuchet MS"/>
                <w:sz w:val="18"/>
                <w:szCs w:val="18"/>
              </w:rPr>
              <w:t>(NIATE CB/CCS</w:t>
            </w:r>
            <w:r w:rsidR="004A74D3" w:rsidRPr="00DB171A">
              <w:rPr>
                <w:rFonts w:ascii="Trebuchet MS" w:hAnsi="Trebuchet MS"/>
                <w:sz w:val="18"/>
                <w:szCs w:val="18"/>
              </w:rPr>
              <w:t xml:space="preserve"> Sala 105</w:t>
            </w:r>
            <w:r w:rsidR="00DD1051">
              <w:rPr>
                <w:rFonts w:ascii="Trebuchet MS" w:hAnsi="Trebuchet MS"/>
                <w:sz w:val="18"/>
                <w:szCs w:val="18"/>
              </w:rPr>
              <w:t>(5ªf</w:t>
            </w:r>
            <w:r w:rsidRPr="00DB171A">
              <w:rPr>
                <w:rFonts w:ascii="Trebuchet MS" w:hAnsi="Trebuchet MS"/>
                <w:sz w:val="18"/>
                <w:szCs w:val="18"/>
              </w:rPr>
              <w:t>)</w:t>
            </w:r>
            <w:r w:rsidR="00DD1051">
              <w:rPr>
                <w:rFonts w:ascii="Trebuchet MS" w:hAnsi="Trebuchet MS"/>
                <w:sz w:val="18"/>
                <w:szCs w:val="18"/>
              </w:rPr>
              <w:t xml:space="preserve"> e 201(6ªf)</w:t>
            </w:r>
          </w:p>
          <w:p w:rsidR="00AE573E" w:rsidRPr="00DB171A" w:rsidRDefault="00AE573E" w:rsidP="00AE573E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</w:tbl>
    <w:p w:rsidR="0057083D" w:rsidRPr="00DB171A" w:rsidRDefault="0057083D" w:rsidP="00D21563">
      <w:pPr>
        <w:spacing w:after="0" w:line="240" w:lineRule="auto"/>
        <w:rPr>
          <w:rFonts w:ascii="Trebuchet MS" w:hAnsi="Trebuchet MS"/>
        </w:rPr>
      </w:pPr>
    </w:p>
    <w:sectPr w:rsidR="0057083D" w:rsidRPr="00DB171A" w:rsidSect="00BA7185">
      <w:headerReference w:type="default" r:id="rId7"/>
      <w:pgSz w:w="16838" w:h="11906" w:orient="landscape"/>
      <w:pgMar w:top="1701" w:right="975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47" w:rsidRDefault="00656A47" w:rsidP="00C93EB0">
      <w:pPr>
        <w:spacing w:after="0" w:line="240" w:lineRule="auto"/>
      </w:pPr>
      <w:r>
        <w:separator/>
      </w:r>
    </w:p>
  </w:endnote>
  <w:endnote w:type="continuationSeparator" w:id="0">
    <w:p w:rsidR="00656A47" w:rsidRDefault="00656A47" w:rsidP="00C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47" w:rsidRDefault="00656A47" w:rsidP="00C93EB0">
      <w:pPr>
        <w:spacing w:after="0" w:line="240" w:lineRule="auto"/>
      </w:pPr>
      <w:r>
        <w:separator/>
      </w:r>
    </w:p>
  </w:footnote>
  <w:footnote w:type="continuationSeparator" w:id="0">
    <w:p w:rsidR="00656A47" w:rsidRDefault="00656A47" w:rsidP="00C9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5877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3"/>
      <w:gridCol w:w="14884"/>
    </w:tblGrid>
    <w:tr w:rsidR="006A64EE" w:rsidRPr="00C93EB0" w:rsidTr="00D734CA">
      <w:trPr>
        <w:trHeight w:val="2000"/>
      </w:trPr>
      <w:tc>
        <w:tcPr>
          <w:tcW w:w="993" w:type="dxa"/>
        </w:tcPr>
        <w:p w:rsidR="006A64EE" w:rsidRPr="00C93EB0" w:rsidRDefault="006A64EE" w:rsidP="00C93EB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635</wp:posOffset>
                </wp:positionV>
                <wp:extent cx="760095" cy="1114425"/>
                <wp:effectExtent l="19050" t="0" r="1905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84" w:type="dxa"/>
        </w:tcPr>
        <w:p w:rsidR="006A64EE" w:rsidRPr="00C93EB0" w:rsidRDefault="006A64EE" w:rsidP="00C93EB0">
          <w:pPr>
            <w:pStyle w:val="Cabealho"/>
            <w:rPr>
              <w:b/>
            </w:rPr>
          </w:pPr>
        </w:p>
        <w:p w:rsidR="006A64EE" w:rsidRPr="00C93EB0" w:rsidRDefault="006A64EE" w:rsidP="00C93EB0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 w:rsidRPr="00C93EB0">
            <w:rPr>
              <w:b/>
            </w:rPr>
            <w:t>UNIVERSIDADE FEDERAL DE PERNAMBUCO - UFPE</w:t>
          </w:r>
        </w:p>
        <w:p w:rsidR="006A64EE" w:rsidRPr="00C93EB0" w:rsidRDefault="006A64EE" w:rsidP="00C93EB0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 w:rsidRPr="00C93EB0">
            <w:rPr>
              <w:b/>
            </w:rPr>
            <w:t>CENTRO DE BIOCIÊNCIAS - CB</w:t>
          </w:r>
        </w:p>
        <w:p w:rsidR="006A64EE" w:rsidRPr="00C93EB0" w:rsidRDefault="006A64EE" w:rsidP="00C93EB0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 w:rsidRPr="00C93EB0">
            <w:rPr>
              <w:b/>
            </w:rPr>
            <w:t>Coordenação de Bac</w:t>
          </w:r>
          <w:r>
            <w:rPr>
              <w:b/>
            </w:rPr>
            <w:t>harelado em Ciências Biológicas com ênfase em</w:t>
          </w:r>
          <w:r w:rsidRPr="00C93EB0">
            <w:rPr>
              <w:b/>
            </w:rPr>
            <w:t xml:space="preserve"> Ciências Ambientais</w:t>
          </w:r>
        </w:p>
        <w:p w:rsidR="006A64EE" w:rsidRPr="00C93EB0" w:rsidRDefault="006A64EE" w:rsidP="00C93EB0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 w:rsidRPr="00C93EB0">
            <w:rPr>
              <w:b/>
            </w:rPr>
            <w:t>Av. Prof. Moraes Rêgo s/n - Cidade Universitária-Recife/PE, 50670-901</w:t>
          </w:r>
        </w:p>
        <w:p w:rsidR="006A64EE" w:rsidRPr="00C93EB0" w:rsidRDefault="006A64EE" w:rsidP="00C93EB0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 w:rsidRPr="00C93EB0">
            <w:rPr>
              <w:b/>
            </w:rPr>
            <w:t>Fone: (81) 2126-8868</w:t>
          </w:r>
          <w:r w:rsidRPr="00C93EB0">
            <w:rPr>
              <w:b/>
            </w:rPr>
            <w:tab/>
            <w:t>E-mail: ciencias.ambientais@ufpe.br</w:t>
          </w:r>
        </w:p>
        <w:p w:rsidR="006A64EE" w:rsidRPr="00C93EB0" w:rsidRDefault="006A64EE" w:rsidP="00C93EB0">
          <w:pPr>
            <w:pStyle w:val="Cabealho"/>
          </w:pPr>
        </w:p>
      </w:tc>
    </w:tr>
  </w:tbl>
  <w:p w:rsidR="006A64EE" w:rsidRPr="00C93EB0" w:rsidRDefault="006A64EE" w:rsidP="00C93EB0">
    <w:pPr>
      <w:pStyle w:val="Cabealho"/>
    </w:pPr>
  </w:p>
  <w:p w:rsidR="006A64EE" w:rsidRDefault="006A64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hdrShapeDefaults>
    <o:shapedefaults v:ext="edit" spidmax="1239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E43"/>
    <w:rsid w:val="00015F00"/>
    <w:rsid w:val="000218AF"/>
    <w:rsid w:val="0005131F"/>
    <w:rsid w:val="000541E1"/>
    <w:rsid w:val="00054CCF"/>
    <w:rsid w:val="00061D44"/>
    <w:rsid w:val="00074DF4"/>
    <w:rsid w:val="00083C32"/>
    <w:rsid w:val="00085B99"/>
    <w:rsid w:val="00091DF0"/>
    <w:rsid w:val="00095CCA"/>
    <w:rsid w:val="00097AF9"/>
    <w:rsid w:val="000A4A4B"/>
    <w:rsid w:val="000B3C74"/>
    <w:rsid w:val="000C7D93"/>
    <w:rsid w:val="000D165B"/>
    <w:rsid w:val="000D16BD"/>
    <w:rsid w:val="000D3F44"/>
    <w:rsid w:val="000D666B"/>
    <w:rsid w:val="000D7440"/>
    <w:rsid w:val="000D7629"/>
    <w:rsid w:val="000D7F38"/>
    <w:rsid w:val="000F3569"/>
    <w:rsid w:val="000F3E60"/>
    <w:rsid w:val="000F6257"/>
    <w:rsid w:val="001076E9"/>
    <w:rsid w:val="00111461"/>
    <w:rsid w:val="001148FF"/>
    <w:rsid w:val="00135647"/>
    <w:rsid w:val="00142851"/>
    <w:rsid w:val="00146384"/>
    <w:rsid w:val="00147AD0"/>
    <w:rsid w:val="0015389B"/>
    <w:rsid w:val="00161713"/>
    <w:rsid w:val="00161D59"/>
    <w:rsid w:val="00161F6C"/>
    <w:rsid w:val="00165A51"/>
    <w:rsid w:val="00173B64"/>
    <w:rsid w:val="001812C4"/>
    <w:rsid w:val="00182CF0"/>
    <w:rsid w:val="00196D96"/>
    <w:rsid w:val="001A2FE1"/>
    <w:rsid w:val="001A40BA"/>
    <w:rsid w:val="001B1AED"/>
    <w:rsid w:val="001E5655"/>
    <w:rsid w:val="001E6E22"/>
    <w:rsid w:val="002155D1"/>
    <w:rsid w:val="00226BA7"/>
    <w:rsid w:val="00232C51"/>
    <w:rsid w:val="0024257B"/>
    <w:rsid w:val="00255E43"/>
    <w:rsid w:val="00257443"/>
    <w:rsid w:val="00266F17"/>
    <w:rsid w:val="00274B39"/>
    <w:rsid w:val="002843E3"/>
    <w:rsid w:val="00284A46"/>
    <w:rsid w:val="00286094"/>
    <w:rsid w:val="00294F0C"/>
    <w:rsid w:val="002A5408"/>
    <w:rsid w:val="002A73C0"/>
    <w:rsid w:val="002C2F91"/>
    <w:rsid w:val="002C39DA"/>
    <w:rsid w:val="002C4D59"/>
    <w:rsid w:val="002D2746"/>
    <w:rsid w:val="002E541F"/>
    <w:rsid w:val="002E607F"/>
    <w:rsid w:val="002F1E8F"/>
    <w:rsid w:val="00311BBE"/>
    <w:rsid w:val="00312E0A"/>
    <w:rsid w:val="003150B5"/>
    <w:rsid w:val="00325D66"/>
    <w:rsid w:val="00326A97"/>
    <w:rsid w:val="00327E35"/>
    <w:rsid w:val="003408AF"/>
    <w:rsid w:val="003434B1"/>
    <w:rsid w:val="003445D3"/>
    <w:rsid w:val="00354444"/>
    <w:rsid w:val="00355BE3"/>
    <w:rsid w:val="00365ECA"/>
    <w:rsid w:val="00366890"/>
    <w:rsid w:val="00367FB6"/>
    <w:rsid w:val="0037036C"/>
    <w:rsid w:val="00370A54"/>
    <w:rsid w:val="00374F75"/>
    <w:rsid w:val="00376AD0"/>
    <w:rsid w:val="00392B04"/>
    <w:rsid w:val="00396A09"/>
    <w:rsid w:val="003A0199"/>
    <w:rsid w:val="003A6671"/>
    <w:rsid w:val="003C4C3A"/>
    <w:rsid w:val="003D1AAE"/>
    <w:rsid w:val="003D6D11"/>
    <w:rsid w:val="003E492D"/>
    <w:rsid w:val="00404588"/>
    <w:rsid w:val="00405F2F"/>
    <w:rsid w:val="00413CA7"/>
    <w:rsid w:val="004144A3"/>
    <w:rsid w:val="00416F49"/>
    <w:rsid w:val="00420888"/>
    <w:rsid w:val="004271E7"/>
    <w:rsid w:val="0043082E"/>
    <w:rsid w:val="00447211"/>
    <w:rsid w:val="00457E44"/>
    <w:rsid w:val="0046425D"/>
    <w:rsid w:val="004737A0"/>
    <w:rsid w:val="00473FF7"/>
    <w:rsid w:val="0047467D"/>
    <w:rsid w:val="00475317"/>
    <w:rsid w:val="004803E7"/>
    <w:rsid w:val="00483D4B"/>
    <w:rsid w:val="00493E41"/>
    <w:rsid w:val="004A0854"/>
    <w:rsid w:val="004A74D3"/>
    <w:rsid w:val="004B0025"/>
    <w:rsid w:val="004C0B79"/>
    <w:rsid w:val="004E098A"/>
    <w:rsid w:val="004E46BF"/>
    <w:rsid w:val="004F02F7"/>
    <w:rsid w:val="004F1CE0"/>
    <w:rsid w:val="004F5B51"/>
    <w:rsid w:val="00502D97"/>
    <w:rsid w:val="00510311"/>
    <w:rsid w:val="005135F1"/>
    <w:rsid w:val="00523EE8"/>
    <w:rsid w:val="00524B12"/>
    <w:rsid w:val="00530B3F"/>
    <w:rsid w:val="0053223E"/>
    <w:rsid w:val="005408C7"/>
    <w:rsid w:val="00545C3B"/>
    <w:rsid w:val="005472DF"/>
    <w:rsid w:val="00556287"/>
    <w:rsid w:val="005606DC"/>
    <w:rsid w:val="00563102"/>
    <w:rsid w:val="0057083D"/>
    <w:rsid w:val="00572FB1"/>
    <w:rsid w:val="00573212"/>
    <w:rsid w:val="00590A71"/>
    <w:rsid w:val="00595FD7"/>
    <w:rsid w:val="005968E9"/>
    <w:rsid w:val="005A5180"/>
    <w:rsid w:val="005B071F"/>
    <w:rsid w:val="005C2B36"/>
    <w:rsid w:val="005C79ED"/>
    <w:rsid w:val="005D6DC6"/>
    <w:rsid w:val="005E118D"/>
    <w:rsid w:val="005E1FC0"/>
    <w:rsid w:val="005F7EF1"/>
    <w:rsid w:val="0060493D"/>
    <w:rsid w:val="00605906"/>
    <w:rsid w:val="00613909"/>
    <w:rsid w:val="00625AD2"/>
    <w:rsid w:val="00635C1F"/>
    <w:rsid w:val="0064360B"/>
    <w:rsid w:val="00650D8F"/>
    <w:rsid w:val="00656A47"/>
    <w:rsid w:val="00666566"/>
    <w:rsid w:val="00673D14"/>
    <w:rsid w:val="00694D5E"/>
    <w:rsid w:val="006A0F53"/>
    <w:rsid w:val="006A369A"/>
    <w:rsid w:val="006A4A40"/>
    <w:rsid w:val="006A64EE"/>
    <w:rsid w:val="006B3176"/>
    <w:rsid w:val="006C500D"/>
    <w:rsid w:val="006C5F97"/>
    <w:rsid w:val="006E12AD"/>
    <w:rsid w:val="006E136F"/>
    <w:rsid w:val="00704F33"/>
    <w:rsid w:val="007059C0"/>
    <w:rsid w:val="00715BE0"/>
    <w:rsid w:val="007210BF"/>
    <w:rsid w:val="00722E1D"/>
    <w:rsid w:val="007231E7"/>
    <w:rsid w:val="007320AB"/>
    <w:rsid w:val="00733320"/>
    <w:rsid w:val="00735D55"/>
    <w:rsid w:val="00742940"/>
    <w:rsid w:val="00745EB8"/>
    <w:rsid w:val="00750AC8"/>
    <w:rsid w:val="0076250E"/>
    <w:rsid w:val="00780482"/>
    <w:rsid w:val="00782AFE"/>
    <w:rsid w:val="007859F1"/>
    <w:rsid w:val="00796AFD"/>
    <w:rsid w:val="00796D4D"/>
    <w:rsid w:val="007A2998"/>
    <w:rsid w:val="007B2831"/>
    <w:rsid w:val="007C5A39"/>
    <w:rsid w:val="007D23FF"/>
    <w:rsid w:val="007D4BE2"/>
    <w:rsid w:val="007F1126"/>
    <w:rsid w:val="007F156B"/>
    <w:rsid w:val="00800C80"/>
    <w:rsid w:val="00812901"/>
    <w:rsid w:val="00827283"/>
    <w:rsid w:val="00837671"/>
    <w:rsid w:val="00846801"/>
    <w:rsid w:val="00846BE4"/>
    <w:rsid w:val="00851828"/>
    <w:rsid w:val="00860D85"/>
    <w:rsid w:val="00876F00"/>
    <w:rsid w:val="00893A56"/>
    <w:rsid w:val="008951EB"/>
    <w:rsid w:val="00897CEC"/>
    <w:rsid w:val="008A3308"/>
    <w:rsid w:val="008B388E"/>
    <w:rsid w:val="008D0E97"/>
    <w:rsid w:val="008E0E24"/>
    <w:rsid w:val="008E7574"/>
    <w:rsid w:val="00904987"/>
    <w:rsid w:val="00905905"/>
    <w:rsid w:val="00920190"/>
    <w:rsid w:val="00934C2D"/>
    <w:rsid w:val="00935D55"/>
    <w:rsid w:val="00937B9D"/>
    <w:rsid w:val="00944A94"/>
    <w:rsid w:val="00950EA8"/>
    <w:rsid w:val="00953946"/>
    <w:rsid w:val="0096081F"/>
    <w:rsid w:val="0097184F"/>
    <w:rsid w:val="00982F33"/>
    <w:rsid w:val="00983C45"/>
    <w:rsid w:val="00993E20"/>
    <w:rsid w:val="009963B7"/>
    <w:rsid w:val="009A58C7"/>
    <w:rsid w:val="009B0F7E"/>
    <w:rsid w:val="009B7DFD"/>
    <w:rsid w:val="009C0CFE"/>
    <w:rsid w:val="009C3DC8"/>
    <w:rsid w:val="009C5456"/>
    <w:rsid w:val="009C64C9"/>
    <w:rsid w:val="009D0DC3"/>
    <w:rsid w:val="009D331F"/>
    <w:rsid w:val="009D3ACC"/>
    <w:rsid w:val="009D4898"/>
    <w:rsid w:val="009D79EB"/>
    <w:rsid w:val="009F0554"/>
    <w:rsid w:val="009F1244"/>
    <w:rsid w:val="009F24A5"/>
    <w:rsid w:val="00A12A16"/>
    <w:rsid w:val="00A14911"/>
    <w:rsid w:val="00A20514"/>
    <w:rsid w:val="00A24780"/>
    <w:rsid w:val="00A26DC5"/>
    <w:rsid w:val="00A27057"/>
    <w:rsid w:val="00A30E3C"/>
    <w:rsid w:val="00A3422D"/>
    <w:rsid w:val="00A3526C"/>
    <w:rsid w:val="00A57A99"/>
    <w:rsid w:val="00A60273"/>
    <w:rsid w:val="00A61D0B"/>
    <w:rsid w:val="00A636B2"/>
    <w:rsid w:val="00A64BBB"/>
    <w:rsid w:val="00A66730"/>
    <w:rsid w:val="00A67002"/>
    <w:rsid w:val="00A71C32"/>
    <w:rsid w:val="00A757A6"/>
    <w:rsid w:val="00A81374"/>
    <w:rsid w:val="00A84920"/>
    <w:rsid w:val="00A9317A"/>
    <w:rsid w:val="00A936C8"/>
    <w:rsid w:val="00A938AD"/>
    <w:rsid w:val="00AB035F"/>
    <w:rsid w:val="00AB1646"/>
    <w:rsid w:val="00AB49F4"/>
    <w:rsid w:val="00AB6A0C"/>
    <w:rsid w:val="00AB6A1F"/>
    <w:rsid w:val="00AD173D"/>
    <w:rsid w:val="00AD2684"/>
    <w:rsid w:val="00AD2784"/>
    <w:rsid w:val="00AD6029"/>
    <w:rsid w:val="00AE06F8"/>
    <w:rsid w:val="00AE1C9F"/>
    <w:rsid w:val="00AE573E"/>
    <w:rsid w:val="00AE7B8D"/>
    <w:rsid w:val="00B018AF"/>
    <w:rsid w:val="00B12C4F"/>
    <w:rsid w:val="00B241BB"/>
    <w:rsid w:val="00B40B9A"/>
    <w:rsid w:val="00B40EA8"/>
    <w:rsid w:val="00B43DE9"/>
    <w:rsid w:val="00B5465F"/>
    <w:rsid w:val="00B61D28"/>
    <w:rsid w:val="00B83F6D"/>
    <w:rsid w:val="00BA13FF"/>
    <w:rsid w:val="00BA223E"/>
    <w:rsid w:val="00BA5A24"/>
    <w:rsid w:val="00BA7185"/>
    <w:rsid w:val="00BB7BE5"/>
    <w:rsid w:val="00BC3B89"/>
    <w:rsid w:val="00BC7629"/>
    <w:rsid w:val="00BD3610"/>
    <w:rsid w:val="00BD3E46"/>
    <w:rsid w:val="00BD52AF"/>
    <w:rsid w:val="00BE5DA4"/>
    <w:rsid w:val="00BF5681"/>
    <w:rsid w:val="00BF6D74"/>
    <w:rsid w:val="00C01B92"/>
    <w:rsid w:val="00C10BE1"/>
    <w:rsid w:val="00C11435"/>
    <w:rsid w:val="00C12752"/>
    <w:rsid w:val="00C15B7A"/>
    <w:rsid w:val="00C23154"/>
    <w:rsid w:val="00C24DD7"/>
    <w:rsid w:val="00C30036"/>
    <w:rsid w:val="00C337D9"/>
    <w:rsid w:val="00C35627"/>
    <w:rsid w:val="00C3672A"/>
    <w:rsid w:val="00C370FF"/>
    <w:rsid w:val="00C40587"/>
    <w:rsid w:val="00C464AA"/>
    <w:rsid w:val="00C471A2"/>
    <w:rsid w:val="00C538F6"/>
    <w:rsid w:val="00C5779A"/>
    <w:rsid w:val="00C63BB9"/>
    <w:rsid w:val="00C65EE0"/>
    <w:rsid w:val="00C67BBE"/>
    <w:rsid w:val="00C70D20"/>
    <w:rsid w:val="00C71E2C"/>
    <w:rsid w:val="00C758ED"/>
    <w:rsid w:val="00C76D15"/>
    <w:rsid w:val="00C77EE7"/>
    <w:rsid w:val="00C91B59"/>
    <w:rsid w:val="00C93EB0"/>
    <w:rsid w:val="00C95024"/>
    <w:rsid w:val="00C962BC"/>
    <w:rsid w:val="00CC4383"/>
    <w:rsid w:val="00CC7BB4"/>
    <w:rsid w:val="00CE59BB"/>
    <w:rsid w:val="00CF54A8"/>
    <w:rsid w:val="00D02044"/>
    <w:rsid w:val="00D02618"/>
    <w:rsid w:val="00D05D70"/>
    <w:rsid w:val="00D1293B"/>
    <w:rsid w:val="00D1376C"/>
    <w:rsid w:val="00D161F1"/>
    <w:rsid w:val="00D21563"/>
    <w:rsid w:val="00D23544"/>
    <w:rsid w:val="00D2424C"/>
    <w:rsid w:val="00D25D92"/>
    <w:rsid w:val="00D2678C"/>
    <w:rsid w:val="00D27A7A"/>
    <w:rsid w:val="00D32828"/>
    <w:rsid w:val="00D500C4"/>
    <w:rsid w:val="00D617DD"/>
    <w:rsid w:val="00D670A4"/>
    <w:rsid w:val="00D71AB5"/>
    <w:rsid w:val="00D71AC0"/>
    <w:rsid w:val="00D734CA"/>
    <w:rsid w:val="00D77121"/>
    <w:rsid w:val="00D80F26"/>
    <w:rsid w:val="00D861F1"/>
    <w:rsid w:val="00D868B9"/>
    <w:rsid w:val="00D97E7E"/>
    <w:rsid w:val="00DB080C"/>
    <w:rsid w:val="00DB171A"/>
    <w:rsid w:val="00DB19F1"/>
    <w:rsid w:val="00DB76C8"/>
    <w:rsid w:val="00DD0F70"/>
    <w:rsid w:val="00DD1051"/>
    <w:rsid w:val="00DD6A66"/>
    <w:rsid w:val="00DD7239"/>
    <w:rsid w:val="00DE211C"/>
    <w:rsid w:val="00DE6E3B"/>
    <w:rsid w:val="00DF2B51"/>
    <w:rsid w:val="00DF7EBB"/>
    <w:rsid w:val="00E02CEB"/>
    <w:rsid w:val="00E1129F"/>
    <w:rsid w:val="00E17F61"/>
    <w:rsid w:val="00E2418A"/>
    <w:rsid w:val="00E25EA4"/>
    <w:rsid w:val="00E33D63"/>
    <w:rsid w:val="00E44689"/>
    <w:rsid w:val="00E517E6"/>
    <w:rsid w:val="00E560D7"/>
    <w:rsid w:val="00E5655A"/>
    <w:rsid w:val="00E640F4"/>
    <w:rsid w:val="00E67C95"/>
    <w:rsid w:val="00E71604"/>
    <w:rsid w:val="00E723D2"/>
    <w:rsid w:val="00E754B8"/>
    <w:rsid w:val="00E77338"/>
    <w:rsid w:val="00E93FC6"/>
    <w:rsid w:val="00E95CF6"/>
    <w:rsid w:val="00EC0076"/>
    <w:rsid w:val="00EC6A07"/>
    <w:rsid w:val="00ED6FBD"/>
    <w:rsid w:val="00EE0BD4"/>
    <w:rsid w:val="00EE6CDD"/>
    <w:rsid w:val="00EF43E8"/>
    <w:rsid w:val="00EF7362"/>
    <w:rsid w:val="00F01271"/>
    <w:rsid w:val="00F10554"/>
    <w:rsid w:val="00F13DA0"/>
    <w:rsid w:val="00F246C3"/>
    <w:rsid w:val="00F27E72"/>
    <w:rsid w:val="00F30F80"/>
    <w:rsid w:val="00F3152B"/>
    <w:rsid w:val="00F335CD"/>
    <w:rsid w:val="00F3586F"/>
    <w:rsid w:val="00F4430F"/>
    <w:rsid w:val="00F44561"/>
    <w:rsid w:val="00F52FA9"/>
    <w:rsid w:val="00F774E8"/>
    <w:rsid w:val="00F802A1"/>
    <w:rsid w:val="00F84B72"/>
    <w:rsid w:val="00F85B26"/>
    <w:rsid w:val="00F96714"/>
    <w:rsid w:val="00FA1DD5"/>
    <w:rsid w:val="00FA2F89"/>
    <w:rsid w:val="00FA51CF"/>
    <w:rsid w:val="00FA5603"/>
    <w:rsid w:val="00FB3F93"/>
    <w:rsid w:val="00FC2316"/>
    <w:rsid w:val="00FC55C9"/>
    <w:rsid w:val="00FF65CD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6"/>
  </w:style>
  <w:style w:type="paragraph" w:styleId="Ttulo1">
    <w:name w:val="heading 1"/>
    <w:basedOn w:val="Normal"/>
    <w:link w:val="Ttulo1Char"/>
    <w:uiPriority w:val="9"/>
    <w:qFormat/>
    <w:rsid w:val="00B4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EB0"/>
  </w:style>
  <w:style w:type="paragraph" w:styleId="Rodap">
    <w:name w:val="footer"/>
    <w:basedOn w:val="Normal"/>
    <w:link w:val="RodapChar"/>
    <w:uiPriority w:val="99"/>
    <w:semiHidden/>
    <w:unhideWhenUsed/>
    <w:rsid w:val="00C9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3EB0"/>
  </w:style>
  <w:style w:type="character" w:styleId="Forte">
    <w:name w:val="Strong"/>
    <w:basedOn w:val="Fontepargpadro"/>
    <w:uiPriority w:val="22"/>
    <w:qFormat/>
    <w:rsid w:val="005606D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40E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E7A0-7012-46FA-81E9-5F6EE56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11</cp:revision>
  <cp:lastPrinted>2024-02-05T12:00:00Z</cp:lastPrinted>
  <dcterms:created xsi:type="dcterms:W3CDTF">2024-04-12T12:47:00Z</dcterms:created>
  <dcterms:modified xsi:type="dcterms:W3CDTF">2024-04-16T20:42:00Z</dcterms:modified>
</cp:coreProperties>
</file>